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1D4FC3" w:rsidRPr="001C49BD" w:rsidRDefault="001D4FC3" w:rsidP="00575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9BD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5752C7" w:rsidRPr="001C49BD">
        <w:rPr>
          <w:rFonts w:ascii="Times New Roman" w:hAnsi="Times New Roman" w:cs="Times New Roman"/>
          <w:sz w:val="28"/>
          <w:szCs w:val="28"/>
        </w:rPr>
        <w:t>АДЫГЕИ</w:t>
      </w:r>
      <w:r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ДАРИТЬ НЕДВИЖИМОСТЬ </w:t>
      </w:r>
      <w:r w:rsidRPr="001C49BD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4721A4">
        <w:rPr>
          <w:rFonts w:ascii="Times New Roman" w:hAnsi="Times New Roman" w:cs="Times New Roman"/>
          <w:sz w:val="28"/>
          <w:szCs w:val="28"/>
        </w:rPr>
        <w:t xml:space="preserve">ЧАЩЕ </w:t>
      </w:r>
    </w:p>
    <w:p w:rsidR="001D4FC3" w:rsidRPr="001C49BD" w:rsidRDefault="00E5509A" w:rsidP="001D4FC3">
      <w:pPr>
        <w:jc w:val="both"/>
        <w:rPr>
          <w:rFonts w:ascii="Times New Roman" w:hAnsi="Times New Roman" w:cs="Times New Roman"/>
          <w:sz w:val="28"/>
          <w:szCs w:val="28"/>
        </w:rPr>
      </w:pPr>
      <w:r w:rsidRPr="004721A4">
        <w:rPr>
          <w:rFonts w:ascii="Times New Roman" w:hAnsi="Times New Roman" w:cs="Times New Roman"/>
          <w:sz w:val="28"/>
          <w:szCs w:val="28"/>
        </w:rPr>
        <w:t>2 498</w:t>
      </w:r>
      <w:r w:rsidR="001D4FC3" w:rsidRPr="004721A4">
        <w:rPr>
          <w:rFonts w:ascii="Times New Roman" w:hAnsi="Times New Roman" w:cs="Times New Roman"/>
          <w:sz w:val="28"/>
          <w:szCs w:val="28"/>
        </w:rPr>
        <w:t xml:space="preserve"> </w:t>
      </w:r>
      <w:r w:rsidR="001D4FC3" w:rsidRPr="001C49BD">
        <w:rPr>
          <w:rFonts w:ascii="Times New Roman" w:hAnsi="Times New Roman" w:cs="Times New Roman"/>
          <w:sz w:val="28"/>
          <w:szCs w:val="28"/>
        </w:rPr>
        <w:t>прав на жилые</w:t>
      </w:r>
      <w:r w:rsidR="005752C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="001D4FC3" w:rsidRPr="001C49BD">
        <w:rPr>
          <w:rFonts w:ascii="Times New Roman" w:hAnsi="Times New Roman" w:cs="Times New Roman"/>
          <w:sz w:val="28"/>
          <w:szCs w:val="28"/>
        </w:rPr>
        <w:t>помещения (дома, квартиры, комнаты) на основании договоров дарения</w:t>
      </w:r>
      <w:r w:rsidR="005752C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="001D4FC3" w:rsidRPr="001C49BD">
        <w:rPr>
          <w:rFonts w:ascii="Times New Roman" w:hAnsi="Times New Roman" w:cs="Times New Roman"/>
          <w:sz w:val="28"/>
          <w:szCs w:val="28"/>
        </w:rPr>
        <w:t xml:space="preserve">зарегистрировали жители </w:t>
      </w:r>
      <w:r w:rsidR="005752C7" w:rsidRPr="001C49BD">
        <w:rPr>
          <w:rFonts w:ascii="Times New Roman" w:hAnsi="Times New Roman" w:cs="Times New Roman"/>
          <w:sz w:val="28"/>
          <w:szCs w:val="28"/>
        </w:rPr>
        <w:t>Республики Адыгея</w:t>
      </w:r>
      <w:r w:rsidR="001D4FC3" w:rsidRPr="001C49BD">
        <w:rPr>
          <w:rFonts w:ascii="Times New Roman" w:hAnsi="Times New Roman" w:cs="Times New Roman"/>
          <w:sz w:val="28"/>
          <w:szCs w:val="28"/>
        </w:rPr>
        <w:t xml:space="preserve"> за весь прошлый год.</w:t>
      </w:r>
    </w:p>
    <w:p w:rsidR="001D4FC3" w:rsidRPr="001C49BD" w:rsidRDefault="001D4FC3" w:rsidP="001D4FC3">
      <w:pPr>
        <w:jc w:val="both"/>
        <w:rPr>
          <w:rFonts w:ascii="Times New Roman" w:hAnsi="Times New Roman" w:cs="Times New Roman"/>
          <w:sz w:val="28"/>
          <w:szCs w:val="28"/>
        </w:rPr>
      </w:pPr>
      <w:r w:rsidRPr="001C49BD">
        <w:rPr>
          <w:rFonts w:ascii="Times New Roman" w:hAnsi="Times New Roman" w:cs="Times New Roman"/>
          <w:sz w:val="28"/>
          <w:szCs w:val="28"/>
        </w:rPr>
        <w:t xml:space="preserve">Годом раньше цифра была почти в </w:t>
      </w:r>
      <w:r w:rsidR="00E5509A" w:rsidRPr="004721A4">
        <w:rPr>
          <w:rFonts w:ascii="Times New Roman" w:hAnsi="Times New Roman" w:cs="Times New Roman"/>
          <w:sz w:val="28"/>
          <w:szCs w:val="28"/>
        </w:rPr>
        <w:t>1,5</w:t>
      </w:r>
      <w:r w:rsidRPr="004721A4">
        <w:rPr>
          <w:rFonts w:ascii="Times New Roman" w:hAnsi="Times New Roman" w:cs="Times New Roman"/>
          <w:sz w:val="28"/>
          <w:szCs w:val="28"/>
        </w:rPr>
        <w:t xml:space="preserve"> </w:t>
      </w:r>
      <w:r w:rsidR="004721A4">
        <w:rPr>
          <w:rFonts w:ascii="Times New Roman" w:hAnsi="Times New Roman" w:cs="Times New Roman"/>
          <w:sz w:val="28"/>
          <w:szCs w:val="28"/>
        </w:rPr>
        <w:t xml:space="preserve">раза </w:t>
      </w:r>
      <w:r w:rsidRPr="004721A4">
        <w:rPr>
          <w:rFonts w:ascii="Times New Roman" w:hAnsi="Times New Roman" w:cs="Times New Roman"/>
          <w:sz w:val="28"/>
          <w:szCs w:val="28"/>
        </w:rPr>
        <w:t>меньше</w:t>
      </w:r>
      <w:r w:rsidR="005752C7" w:rsidRPr="004721A4">
        <w:rPr>
          <w:rFonts w:ascii="Times New Roman" w:hAnsi="Times New Roman" w:cs="Times New Roman"/>
          <w:sz w:val="28"/>
          <w:szCs w:val="28"/>
        </w:rPr>
        <w:t xml:space="preserve"> </w:t>
      </w:r>
      <w:r w:rsidR="00E5509A" w:rsidRPr="004721A4">
        <w:rPr>
          <w:rFonts w:ascii="Times New Roman" w:hAnsi="Times New Roman" w:cs="Times New Roman"/>
          <w:sz w:val="28"/>
          <w:szCs w:val="28"/>
        </w:rPr>
        <w:t>–</w:t>
      </w:r>
      <w:r w:rsidRPr="004721A4">
        <w:rPr>
          <w:rFonts w:ascii="Times New Roman" w:hAnsi="Times New Roman" w:cs="Times New Roman"/>
          <w:sz w:val="28"/>
          <w:szCs w:val="28"/>
        </w:rPr>
        <w:t xml:space="preserve"> </w:t>
      </w:r>
      <w:r w:rsidR="00E5509A" w:rsidRPr="004721A4">
        <w:rPr>
          <w:rFonts w:ascii="Times New Roman" w:hAnsi="Times New Roman" w:cs="Times New Roman"/>
          <w:sz w:val="28"/>
          <w:szCs w:val="28"/>
        </w:rPr>
        <w:t>1 694</w:t>
      </w:r>
      <w:r w:rsidRPr="001C49BD">
        <w:rPr>
          <w:rFonts w:ascii="Times New Roman" w:hAnsi="Times New Roman" w:cs="Times New Roman"/>
          <w:sz w:val="28"/>
          <w:szCs w:val="28"/>
        </w:rPr>
        <w:t>. С начала</w:t>
      </w:r>
      <w:r w:rsidR="005752C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 xml:space="preserve">текущего года специалисты </w:t>
      </w:r>
      <w:r w:rsidR="005752C7" w:rsidRPr="001C49BD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5752C7" w:rsidRPr="001C49BD">
        <w:rPr>
          <w:rFonts w:ascii="Times New Roman" w:hAnsi="Times New Roman" w:cs="Times New Roman"/>
          <w:sz w:val="28"/>
          <w:szCs w:val="28"/>
        </w:rPr>
        <w:t>правления Росреестра по Республике Адыгея</w:t>
      </w:r>
      <w:r w:rsidRPr="001C49BD">
        <w:rPr>
          <w:rFonts w:ascii="Times New Roman" w:hAnsi="Times New Roman" w:cs="Times New Roman"/>
          <w:sz w:val="28"/>
          <w:szCs w:val="28"/>
        </w:rPr>
        <w:t xml:space="preserve"> зарегистрировали </w:t>
      </w:r>
      <w:r w:rsidR="005973FF" w:rsidRPr="004721A4">
        <w:rPr>
          <w:rFonts w:ascii="Times New Roman" w:hAnsi="Times New Roman" w:cs="Times New Roman"/>
          <w:sz w:val="28"/>
          <w:szCs w:val="28"/>
        </w:rPr>
        <w:t>121</w:t>
      </w:r>
      <w:r w:rsidRPr="00597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прав</w:t>
      </w:r>
      <w:r w:rsidR="004721A4">
        <w:rPr>
          <w:rFonts w:ascii="Times New Roman" w:hAnsi="Times New Roman" w:cs="Times New Roman"/>
          <w:sz w:val="28"/>
          <w:szCs w:val="28"/>
        </w:rPr>
        <w:t>о</w:t>
      </w:r>
      <w:r w:rsidR="005752C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 xml:space="preserve">собственности жителей </w:t>
      </w:r>
      <w:r w:rsidR="005752C7" w:rsidRPr="001C49BD">
        <w:rPr>
          <w:rFonts w:ascii="Times New Roman" w:hAnsi="Times New Roman" w:cs="Times New Roman"/>
          <w:sz w:val="28"/>
          <w:szCs w:val="28"/>
        </w:rPr>
        <w:t>республики</w:t>
      </w:r>
      <w:r w:rsidRPr="001C49BD">
        <w:rPr>
          <w:rFonts w:ascii="Times New Roman" w:hAnsi="Times New Roman" w:cs="Times New Roman"/>
          <w:sz w:val="28"/>
          <w:szCs w:val="28"/>
        </w:rPr>
        <w:t>, возникших по договорам дарения.</w:t>
      </w:r>
    </w:p>
    <w:p w:rsidR="001D4FC3" w:rsidRPr="001C49BD" w:rsidRDefault="001D4FC3" w:rsidP="001D4FC3">
      <w:pPr>
        <w:jc w:val="both"/>
        <w:rPr>
          <w:rFonts w:ascii="Times New Roman" w:hAnsi="Times New Roman" w:cs="Times New Roman"/>
          <w:sz w:val="28"/>
          <w:szCs w:val="28"/>
        </w:rPr>
      </w:pPr>
      <w:r w:rsidRPr="001C49BD">
        <w:rPr>
          <w:rFonts w:ascii="Times New Roman" w:hAnsi="Times New Roman" w:cs="Times New Roman"/>
          <w:sz w:val="28"/>
          <w:szCs w:val="28"/>
        </w:rPr>
        <w:t>Договор дарения - это договор, по которому одна сторона (даритель)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безвозмездно передает или обязуется передать другой стороне (одаряемому)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имущество в собственность. Заключается договор дарения обязательно в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 xml:space="preserve">письменной форме. </w:t>
      </w:r>
      <w:proofErr w:type="spellStart"/>
      <w:r w:rsidR="00205787" w:rsidRPr="001C49B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05787" w:rsidRPr="001C49BD">
        <w:rPr>
          <w:rFonts w:ascii="Times New Roman" w:hAnsi="Times New Roman" w:cs="Times New Roman"/>
          <w:sz w:val="28"/>
          <w:szCs w:val="28"/>
        </w:rPr>
        <w:t xml:space="preserve">. начальника отдела ведения ЕГРН, повышения качества данных ЕГРН Управления Росреестра по Республике Адыгея </w:t>
      </w:r>
      <w:proofErr w:type="spellStart"/>
      <w:r w:rsidR="00205787" w:rsidRPr="001C49BD">
        <w:rPr>
          <w:rFonts w:ascii="Times New Roman" w:hAnsi="Times New Roman" w:cs="Times New Roman"/>
          <w:sz w:val="28"/>
          <w:szCs w:val="28"/>
        </w:rPr>
        <w:t>Багнычева</w:t>
      </w:r>
      <w:proofErr w:type="spellEnd"/>
      <w:r w:rsidR="00205787" w:rsidRPr="001C49BD">
        <w:rPr>
          <w:rFonts w:ascii="Times New Roman" w:hAnsi="Times New Roman" w:cs="Times New Roman"/>
          <w:sz w:val="28"/>
          <w:szCs w:val="28"/>
        </w:rPr>
        <w:t xml:space="preserve"> И.В. отмечает, что</w:t>
      </w:r>
      <w:r w:rsidRPr="001C49BD">
        <w:rPr>
          <w:rFonts w:ascii="Times New Roman" w:hAnsi="Times New Roman" w:cs="Times New Roman"/>
          <w:sz w:val="28"/>
          <w:szCs w:val="28"/>
        </w:rPr>
        <w:t xml:space="preserve"> дарение - безвозмездная сделка. То есть вы не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можете требовать от лица, которому собираетесь сделать подарок, исполнения в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отношении вас каких-либо обязательств, например, требовать выплатить вам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деньги, передать какое-либо имущество взамен, оказать какую-либо услугу и тому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подобное.</w:t>
      </w:r>
    </w:p>
    <w:p w:rsidR="001D4FC3" w:rsidRPr="001C49BD" w:rsidRDefault="001D4FC3" w:rsidP="001D4FC3">
      <w:pPr>
        <w:jc w:val="both"/>
        <w:rPr>
          <w:rFonts w:ascii="Times New Roman" w:hAnsi="Times New Roman" w:cs="Times New Roman"/>
          <w:sz w:val="28"/>
          <w:szCs w:val="28"/>
        </w:rPr>
      </w:pPr>
      <w:r w:rsidRPr="001C49BD">
        <w:rPr>
          <w:rFonts w:ascii="Times New Roman" w:hAnsi="Times New Roman" w:cs="Times New Roman"/>
          <w:sz w:val="28"/>
          <w:szCs w:val="28"/>
        </w:rPr>
        <w:t>Очень важно понимать: как только вы поставили свою подпись под договором, в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котором сказано, что вы дарите свою квартиру, данный договор считается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 xml:space="preserve">заключенным. При этом право собственности за </w:t>
      </w:r>
      <w:proofErr w:type="gramStart"/>
      <w:r w:rsidRPr="001C49BD">
        <w:rPr>
          <w:rFonts w:ascii="Times New Roman" w:hAnsi="Times New Roman" w:cs="Times New Roman"/>
          <w:sz w:val="28"/>
          <w:szCs w:val="28"/>
        </w:rPr>
        <w:t>одаряемым</w:t>
      </w:r>
      <w:proofErr w:type="gramEnd"/>
      <w:r w:rsidRPr="001C49BD">
        <w:rPr>
          <w:rFonts w:ascii="Times New Roman" w:hAnsi="Times New Roman" w:cs="Times New Roman"/>
          <w:sz w:val="28"/>
          <w:szCs w:val="28"/>
        </w:rPr>
        <w:t xml:space="preserve"> возникает только с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момента регистрации соответствующего права в ЕГРН. Обраща</w:t>
      </w:r>
      <w:r w:rsidR="005F3C64" w:rsidRPr="001C49BD">
        <w:rPr>
          <w:rFonts w:ascii="Times New Roman" w:hAnsi="Times New Roman" w:cs="Times New Roman"/>
          <w:sz w:val="28"/>
          <w:szCs w:val="28"/>
        </w:rPr>
        <w:t>ем</w:t>
      </w:r>
      <w:r w:rsidRPr="001C49BD">
        <w:rPr>
          <w:rFonts w:ascii="Times New Roman" w:hAnsi="Times New Roman" w:cs="Times New Roman"/>
          <w:sz w:val="28"/>
          <w:szCs w:val="28"/>
        </w:rPr>
        <w:t xml:space="preserve"> внимание: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законодательством не установлены сроки, в течение которых стороны после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 xml:space="preserve">подписания договора обязаны обратиться с заявлениями в </w:t>
      </w:r>
      <w:proofErr w:type="spellStart"/>
      <w:r w:rsidRPr="001C49B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C49BD">
        <w:rPr>
          <w:rFonts w:ascii="Times New Roman" w:hAnsi="Times New Roman" w:cs="Times New Roman"/>
          <w:sz w:val="28"/>
          <w:szCs w:val="28"/>
        </w:rPr>
        <w:t xml:space="preserve"> о регистрации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перехода права.</w:t>
      </w:r>
    </w:p>
    <w:p w:rsidR="001D4FC3" w:rsidRPr="001C49BD" w:rsidRDefault="001D4FC3" w:rsidP="001D4FC3">
      <w:pPr>
        <w:jc w:val="both"/>
        <w:rPr>
          <w:rFonts w:ascii="Times New Roman" w:hAnsi="Times New Roman" w:cs="Times New Roman"/>
          <w:sz w:val="28"/>
          <w:szCs w:val="28"/>
        </w:rPr>
      </w:pPr>
      <w:r w:rsidRPr="001C49BD">
        <w:rPr>
          <w:rFonts w:ascii="Times New Roman" w:hAnsi="Times New Roman" w:cs="Times New Roman"/>
          <w:sz w:val="28"/>
          <w:szCs w:val="28"/>
        </w:rPr>
        <w:t>Если речь идет о дарении долей недвижимого имущества, то такой договор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подлежит обязательному нотариальному удостоверению. Если же речь идет о целом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недвижимом имуществе (квартире, доме, земельном участке), то у сторон есть право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выбрать простую письменную форму или нотариальное удостоверение. Делая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выбор, важно понимать, что на сегодняшний день только нотариус несет полную</w:t>
      </w:r>
      <w:r w:rsidR="00205787" w:rsidRPr="001C49BD">
        <w:rPr>
          <w:rFonts w:ascii="Times New Roman" w:hAnsi="Times New Roman" w:cs="Times New Roman"/>
          <w:sz w:val="28"/>
          <w:szCs w:val="28"/>
        </w:rPr>
        <w:t xml:space="preserve"> </w:t>
      </w:r>
      <w:r w:rsidRPr="001C49BD">
        <w:rPr>
          <w:rFonts w:ascii="Times New Roman" w:hAnsi="Times New Roman" w:cs="Times New Roman"/>
          <w:sz w:val="28"/>
          <w:szCs w:val="28"/>
        </w:rPr>
        <w:t>имущественную ответственность за удостоверенные сделки.</w:t>
      </w:r>
    </w:p>
    <w:sectPr w:rsidR="001D4FC3" w:rsidRPr="001C49BD" w:rsidSect="001C49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71F79"/>
    <w:rsid w:val="001C49BD"/>
    <w:rsid w:val="001D4FC3"/>
    <w:rsid w:val="00205787"/>
    <w:rsid w:val="00251E0D"/>
    <w:rsid w:val="002860CB"/>
    <w:rsid w:val="002E53C4"/>
    <w:rsid w:val="00364033"/>
    <w:rsid w:val="003E006A"/>
    <w:rsid w:val="004721A4"/>
    <w:rsid w:val="004D4BBA"/>
    <w:rsid w:val="004E4365"/>
    <w:rsid w:val="00542E50"/>
    <w:rsid w:val="005752C7"/>
    <w:rsid w:val="005973FF"/>
    <w:rsid w:val="005B0559"/>
    <w:rsid w:val="005F3C64"/>
    <w:rsid w:val="00607C66"/>
    <w:rsid w:val="0064011D"/>
    <w:rsid w:val="006A6975"/>
    <w:rsid w:val="00725FF6"/>
    <w:rsid w:val="00750B12"/>
    <w:rsid w:val="007A43E6"/>
    <w:rsid w:val="00840B3E"/>
    <w:rsid w:val="00857087"/>
    <w:rsid w:val="008D0DA9"/>
    <w:rsid w:val="00A42D07"/>
    <w:rsid w:val="00A455D3"/>
    <w:rsid w:val="00A63620"/>
    <w:rsid w:val="00AC7C75"/>
    <w:rsid w:val="00AD453D"/>
    <w:rsid w:val="00B449A4"/>
    <w:rsid w:val="00B73736"/>
    <w:rsid w:val="00BA5C05"/>
    <w:rsid w:val="00C56100"/>
    <w:rsid w:val="00C61845"/>
    <w:rsid w:val="00C94927"/>
    <w:rsid w:val="00CB2AF3"/>
    <w:rsid w:val="00CE74C0"/>
    <w:rsid w:val="00D44085"/>
    <w:rsid w:val="00E0278B"/>
    <w:rsid w:val="00E5509A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2020-01-27T13:44:00Z</dcterms:created>
  <dcterms:modified xsi:type="dcterms:W3CDTF">2020-02-05T08:33:00Z</dcterms:modified>
</cp:coreProperties>
</file>