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83" w:rsidRDefault="007D2B11" w:rsidP="007D2B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п</w:t>
      </w:r>
      <w:r w:rsidR="00D32883" w:rsidRPr="006E78FE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32883" w:rsidRPr="006E78FE"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b/>
          <w:sz w:val="28"/>
          <w:szCs w:val="28"/>
        </w:rPr>
        <w:t>прошло</w:t>
      </w:r>
      <w:r w:rsidR="00D32883" w:rsidRPr="006E78FE">
        <w:rPr>
          <w:rFonts w:ascii="Times New Roman" w:hAnsi="Times New Roman" w:cs="Times New Roman"/>
          <w:b/>
          <w:sz w:val="28"/>
          <w:szCs w:val="28"/>
        </w:rPr>
        <w:t xml:space="preserve"> заседание межведомственной рабочей группы по защите прав граждан на своевременное и полное вознаграждение за труд</w:t>
      </w:r>
    </w:p>
    <w:p w:rsidR="00D32883" w:rsidRDefault="00E11649" w:rsidP="00D32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2883" w:rsidRPr="006E78FE">
        <w:rPr>
          <w:rFonts w:ascii="Times New Roman" w:hAnsi="Times New Roman" w:cs="Times New Roman"/>
          <w:sz w:val="28"/>
          <w:szCs w:val="28"/>
        </w:rPr>
        <w:t xml:space="preserve">од председательством заместителя прокурора Республики Адыгея </w:t>
      </w:r>
      <w:r w:rsidR="007D2B11">
        <w:rPr>
          <w:rFonts w:ascii="Times New Roman" w:hAnsi="Times New Roman" w:cs="Times New Roman"/>
          <w:sz w:val="28"/>
          <w:szCs w:val="28"/>
        </w:rPr>
        <w:t xml:space="preserve">Исмаила </w:t>
      </w:r>
      <w:proofErr w:type="spellStart"/>
      <w:r w:rsidR="00D32883" w:rsidRPr="006E78FE">
        <w:rPr>
          <w:rFonts w:ascii="Times New Roman" w:hAnsi="Times New Roman" w:cs="Times New Roman"/>
          <w:sz w:val="28"/>
          <w:szCs w:val="28"/>
        </w:rPr>
        <w:t>Чича</w:t>
      </w:r>
      <w:proofErr w:type="spellEnd"/>
      <w:r w:rsidR="00D32883" w:rsidRPr="006E78FE">
        <w:rPr>
          <w:rFonts w:ascii="Times New Roman" w:hAnsi="Times New Roman" w:cs="Times New Roman"/>
          <w:sz w:val="28"/>
          <w:szCs w:val="28"/>
        </w:rPr>
        <w:t xml:space="preserve"> </w:t>
      </w:r>
      <w:r w:rsidR="007D2B11">
        <w:rPr>
          <w:rFonts w:ascii="Times New Roman" w:hAnsi="Times New Roman" w:cs="Times New Roman"/>
          <w:sz w:val="28"/>
          <w:szCs w:val="28"/>
        </w:rPr>
        <w:t>состоялось</w:t>
      </w:r>
      <w:r w:rsidR="00D32883" w:rsidRPr="006E78FE">
        <w:rPr>
          <w:rFonts w:ascii="Times New Roman" w:hAnsi="Times New Roman" w:cs="Times New Roman"/>
          <w:sz w:val="28"/>
          <w:szCs w:val="28"/>
        </w:rPr>
        <w:t xml:space="preserve"> очередное заседание межведомственной рабочей группы по защите прав граждан на своевременное и полное вознаграждение за труд</w:t>
      </w:r>
      <w:r w:rsidR="00D32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B11" w:rsidRDefault="00E11649" w:rsidP="00E1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сентября по ноябрь 2020 года </w:t>
      </w:r>
      <w:r w:rsidR="007D2B11">
        <w:rPr>
          <w:rFonts w:ascii="Times New Roman" w:hAnsi="Times New Roman" w:cs="Times New Roman"/>
          <w:sz w:val="28"/>
          <w:szCs w:val="28"/>
        </w:rPr>
        <w:t>органами прокуратуры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обеспечено погашение задолженности по заработной плате на сумму свыше 9,3</w:t>
      </w:r>
      <w:r w:rsidR="007D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2B1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перед 81 работником 5 предприятий. </w:t>
      </w:r>
    </w:p>
    <w:p w:rsidR="00E11649" w:rsidRPr="006E78FE" w:rsidRDefault="00E11649" w:rsidP="00E1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определены приоритетные задачи в указанной сфере и пути их решения в ближайшее время.  </w:t>
      </w:r>
    </w:p>
    <w:p w:rsidR="00F207DC" w:rsidRDefault="00F207DC">
      <w:bookmarkStart w:id="0" w:name="_GoBack"/>
      <w:bookmarkEnd w:id="0"/>
    </w:p>
    <w:sectPr w:rsidR="00F207DC" w:rsidSect="007D2B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883"/>
    <w:rsid w:val="00767E54"/>
    <w:rsid w:val="0077473D"/>
    <w:rsid w:val="007C70BC"/>
    <w:rsid w:val="007D2B11"/>
    <w:rsid w:val="007D45F1"/>
    <w:rsid w:val="008C1A70"/>
    <w:rsid w:val="00D32883"/>
    <w:rsid w:val="00D63486"/>
    <w:rsid w:val="00E077FB"/>
    <w:rsid w:val="00E11649"/>
    <w:rsid w:val="00E331EB"/>
    <w:rsid w:val="00F207DC"/>
    <w:rsid w:val="00F9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16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1164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2020-12-15T09:40:00Z</dcterms:created>
  <dcterms:modified xsi:type="dcterms:W3CDTF">2020-12-15T09:41:00Z</dcterms:modified>
</cp:coreProperties>
</file>