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235EEF" w:rsidRPr="00CB3098" w:rsidRDefault="00992572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22.11.2023</w:t>
      </w:r>
    </w:p>
    <w:p w:rsidR="00C15ADD" w:rsidRDefault="00C15ADD" w:rsidP="00C15ADD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32706" w:rsidRPr="00EE570E" w:rsidRDefault="00992572" w:rsidP="00992572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92572">
        <w:rPr>
          <w:rFonts w:ascii="Times New Roman" w:hAnsi="Times New Roman" w:cs="Times New Roman"/>
          <w:b/>
          <w:sz w:val="28"/>
          <w:szCs w:val="28"/>
        </w:rPr>
        <w:t>На Публичной кадастровой карте отображено 315,86 га земель для строительства жилья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Адыгее</w:t>
      </w:r>
    </w:p>
    <w:p w:rsidR="00624D5D" w:rsidRPr="00624D5D" w:rsidRDefault="00624D5D" w:rsidP="00624D5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24D5D">
        <w:rPr>
          <w:rFonts w:ascii="Times New Roman" w:hAnsi="Times New Roman" w:cs="Times New Roman"/>
          <w:sz w:val="28"/>
          <w:szCs w:val="28"/>
        </w:rPr>
        <w:t>Росреестр продолжает работу по отоб</w:t>
      </w:r>
      <w:r>
        <w:rPr>
          <w:rFonts w:ascii="Times New Roman" w:hAnsi="Times New Roman" w:cs="Times New Roman"/>
          <w:sz w:val="28"/>
          <w:szCs w:val="28"/>
        </w:rPr>
        <w:t xml:space="preserve">ражению пригодных для жилищного </w:t>
      </w:r>
      <w:r w:rsidRPr="00624D5D">
        <w:rPr>
          <w:rFonts w:ascii="Times New Roman" w:hAnsi="Times New Roman" w:cs="Times New Roman"/>
          <w:sz w:val="28"/>
          <w:szCs w:val="28"/>
        </w:rPr>
        <w:t>строительства территорий на Публичной кадастровой карте (ПКК).</w:t>
      </w:r>
    </w:p>
    <w:p w:rsidR="00624D5D" w:rsidRDefault="004C43D6" w:rsidP="00624D5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C43D6">
        <w:rPr>
          <w:rFonts w:ascii="Times New Roman" w:hAnsi="Times New Roman" w:cs="Times New Roman"/>
          <w:sz w:val="28"/>
          <w:szCs w:val="28"/>
        </w:rPr>
        <w:t>о состоянию на 01.1</w:t>
      </w:r>
      <w:r w:rsidR="00437A7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C43D6">
        <w:rPr>
          <w:rFonts w:ascii="Times New Roman" w:hAnsi="Times New Roman" w:cs="Times New Roman"/>
          <w:sz w:val="28"/>
          <w:szCs w:val="28"/>
        </w:rPr>
        <w:t xml:space="preserve">.2023 </w:t>
      </w:r>
      <w:r w:rsidR="00624D5D" w:rsidRPr="00624D5D">
        <w:rPr>
          <w:rFonts w:ascii="Times New Roman" w:hAnsi="Times New Roman" w:cs="Times New Roman"/>
          <w:sz w:val="28"/>
          <w:szCs w:val="28"/>
        </w:rPr>
        <w:t>площадь выявленных земельных участков и территорий Республики Адыгея, отвечающих критериям возможности вовлечения их в оборот в целях жилищного строительства и размещенных в сервисе Росреестра проекта «Земля для стройки» состав</w:t>
      </w:r>
      <w:r w:rsidR="00844609">
        <w:rPr>
          <w:rFonts w:ascii="Times New Roman" w:hAnsi="Times New Roman" w:cs="Times New Roman"/>
          <w:sz w:val="28"/>
          <w:szCs w:val="28"/>
        </w:rPr>
        <w:t>ляет</w:t>
      </w:r>
      <w:r w:rsidR="00624D5D" w:rsidRPr="00624D5D">
        <w:rPr>
          <w:rFonts w:ascii="Times New Roman" w:hAnsi="Times New Roman" w:cs="Times New Roman"/>
          <w:sz w:val="28"/>
          <w:szCs w:val="28"/>
        </w:rPr>
        <w:t xml:space="preserve"> 315,86 гектар, из них на 224,45 гектарах возможно строительство индивидуальных жилых домов и на 91,41 гектарах планируется многоэтажная застройка.</w:t>
      </w:r>
    </w:p>
    <w:p w:rsidR="004C43D6" w:rsidRDefault="004C43D6" w:rsidP="00624D5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43D6">
        <w:rPr>
          <w:rFonts w:ascii="Times New Roman" w:hAnsi="Times New Roman" w:cs="Times New Roman"/>
          <w:i/>
          <w:sz w:val="28"/>
          <w:szCs w:val="28"/>
        </w:rPr>
        <w:t xml:space="preserve">Этот показатель стал промежуточным результатом работы постоянно действующего оперативного штаба при Управлении Росреестра по Республике Адыгея, который проводит анализ эффективности использования земельных участков для определения возможности вовлечения их в оборот в целях жилищного строительства. Каждый свободный участок земли обязательно должен быть вовлечен в оборот, </w:t>
      </w:r>
      <w:r w:rsidR="00C841C3" w:rsidRPr="00216014">
        <w:rPr>
          <w:rFonts w:ascii="Times New Roman" w:hAnsi="Times New Roman" w:cs="Times New Roman"/>
          <w:i/>
          <w:sz w:val="28"/>
          <w:szCs w:val="28"/>
        </w:rPr>
        <w:t>что</w:t>
      </w:r>
      <w:r w:rsidRPr="004C43D6">
        <w:rPr>
          <w:rFonts w:ascii="Times New Roman" w:hAnsi="Times New Roman" w:cs="Times New Roman"/>
          <w:i/>
          <w:sz w:val="28"/>
          <w:szCs w:val="28"/>
        </w:rPr>
        <w:t xml:space="preserve"> в конечном итоге может принести пользу не только простым гражданам, но и региону в целом</w:t>
      </w:r>
      <w:r>
        <w:rPr>
          <w:rFonts w:ascii="Times New Roman" w:hAnsi="Times New Roman" w:cs="Times New Roman"/>
          <w:sz w:val="28"/>
          <w:szCs w:val="28"/>
        </w:rPr>
        <w:t xml:space="preserve">», - уточнила руководитель регионального Управления Росреестра </w:t>
      </w:r>
      <w:r w:rsidRPr="004C43D6">
        <w:rPr>
          <w:rFonts w:ascii="Times New Roman" w:hAnsi="Times New Roman" w:cs="Times New Roman"/>
          <w:b/>
          <w:sz w:val="28"/>
          <w:szCs w:val="28"/>
        </w:rPr>
        <w:t>Марина Никифорова</w:t>
      </w:r>
      <w:r w:rsidRPr="004C43D6">
        <w:rPr>
          <w:rFonts w:ascii="Times New Roman" w:hAnsi="Times New Roman" w:cs="Times New Roman"/>
          <w:sz w:val="28"/>
          <w:szCs w:val="28"/>
        </w:rPr>
        <w:t>.</w:t>
      </w:r>
    </w:p>
    <w:p w:rsidR="00C03AED" w:rsidRDefault="00844609" w:rsidP="00624D5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4609">
        <w:rPr>
          <w:rFonts w:ascii="Times New Roman" w:hAnsi="Times New Roman" w:cs="Times New Roman"/>
          <w:sz w:val="28"/>
          <w:szCs w:val="28"/>
        </w:rPr>
        <w:t xml:space="preserve">Благодаря </w:t>
      </w:r>
      <w:r>
        <w:rPr>
          <w:rFonts w:ascii="Times New Roman" w:hAnsi="Times New Roman" w:cs="Times New Roman"/>
          <w:sz w:val="28"/>
          <w:szCs w:val="28"/>
        </w:rPr>
        <w:t xml:space="preserve">сервису </w:t>
      </w:r>
      <w:r w:rsidR="00C03AED" w:rsidRPr="00C03AED">
        <w:rPr>
          <w:rFonts w:ascii="Times New Roman" w:hAnsi="Times New Roman" w:cs="Times New Roman"/>
          <w:sz w:val="28"/>
          <w:szCs w:val="28"/>
        </w:rPr>
        <w:t xml:space="preserve">«Земля для стройки» </w:t>
      </w:r>
      <w:r w:rsidRPr="00844609">
        <w:rPr>
          <w:rFonts w:ascii="Times New Roman" w:hAnsi="Times New Roman" w:cs="Times New Roman"/>
          <w:sz w:val="28"/>
          <w:szCs w:val="28"/>
        </w:rPr>
        <w:t xml:space="preserve">потенциальные инвесторы в режиме онлайн могут оценить и выбрать на ПКК подходящие для строительства жилья земли. </w:t>
      </w:r>
    </w:p>
    <w:p w:rsidR="00624D5D" w:rsidRPr="00624D5D" w:rsidRDefault="00C03AED" w:rsidP="00624D5D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44609" w:rsidRPr="00C03AED">
        <w:rPr>
          <w:rFonts w:ascii="Times New Roman" w:hAnsi="Times New Roman" w:cs="Times New Roman"/>
          <w:i/>
          <w:sz w:val="28"/>
          <w:szCs w:val="28"/>
        </w:rPr>
        <w:t>Необходимый функционал</w:t>
      </w:r>
      <w:r w:rsidR="00C841C3">
        <w:rPr>
          <w:rFonts w:ascii="Times New Roman" w:hAnsi="Times New Roman" w:cs="Times New Roman"/>
          <w:i/>
          <w:sz w:val="28"/>
          <w:szCs w:val="28"/>
        </w:rPr>
        <w:t xml:space="preserve"> сервиса</w:t>
      </w:r>
      <w:r w:rsidR="00844609" w:rsidRPr="00C03AED">
        <w:rPr>
          <w:rFonts w:ascii="Times New Roman" w:hAnsi="Times New Roman" w:cs="Times New Roman"/>
          <w:i/>
          <w:sz w:val="28"/>
          <w:szCs w:val="28"/>
        </w:rPr>
        <w:t xml:space="preserve"> позволяет обеспечить связь между органами исполнительной власти, органами местного самоуправления и заинтересованными лицами. Таким образом, процедура поиска и реализации земель максимально упрощена для всех участников</w:t>
      </w:r>
      <w:r>
        <w:rPr>
          <w:rFonts w:ascii="Times New Roman" w:hAnsi="Times New Roman" w:cs="Times New Roman"/>
          <w:sz w:val="28"/>
          <w:szCs w:val="28"/>
        </w:rPr>
        <w:t xml:space="preserve">», - отметил директор ППК «Роскадастр» по Республике Адыгея </w:t>
      </w:r>
      <w:r w:rsidRPr="00C03AED">
        <w:rPr>
          <w:rFonts w:ascii="Times New Roman" w:hAnsi="Times New Roman" w:cs="Times New Roman"/>
          <w:b/>
          <w:sz w:val="28"/>
          <w:szCs w:val="28"/>
        </w:rPr>
        <w:t>Аюб Хуако</w:t>
      </w:r>
      <w:r w:rsidR="00844609">
        <w:rPr>
          <w:rFonts w:ascii="Times New Roman" w:hAnsi="Times New Roman" w:cs="Times New Roman"/>
          <w:sz w:val="28"/>
          <w:szCs w:val="28"/>
        </w:rPr>
        <w:t>.</w:t>
      </w:r>
    </w:p>
    <w:p w:rsidR="00844609" w:rsidRPr="00844609" w:rsidRDefault="00844609" w:rsidP="0084460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4609">
        <w:rPr>
          <w:rFonts w:ascii="Times New Roman" w:hAnsi="Times New Roman" w:cs="Times New Roman"/>
          <w:sz w:val="28"/>
          <w:szCs w:val="28"/>
        </w:rPr>
        <w:t>Для поиска земельных участков и территорий,</w:t>
      </w:r>
      <w:r>
        <w:rPr>
          <w:rFonts w:ascii="Times New Roman" w:hAnsi="Times New Roman" w:cs="Times New Roman"/>
          <w:sz w:val="28"/>
          <w:szCs w:val="28"/>
        </w:rPr>
        <w:t xml:space="preserve"> имеющих потенциал вовлечения в </w:t>
      </w:r>
      <w:r w:rsidRPr="00844609">
        <w:rPr>
          <w:rFonts w:ascii="Times New Roman" w:hAnsi="Times New Roman" w:cs="Times New Roman"/>
          <w:sz w:val="28"/>
          <w:szCs w:val="28"/>
        </w:rPr>
        <w:t>оборот для жилищного строительства, нео</w:t>
      </w:r>
      <w:r>
        <w:rPr>
          <w:rFonts w:ascii="Times New Roman" w:hAnsi="Times New Roman" w:cs="Times New Roman"/>
          <w:sz w:val="28"/>
          <w:szCs w:val="28"/>
        </w:rPr>
        <w:t xml:space="preserve">бходимо зайти на сайт </w:t>
      </w:r>
      <w:hyperlink r:id="rId6" w:history="1">
        <w:r w:rsidRPr="00844609">
          <w:rPr>
            <w:rStyle w:val="a7"/>
            <w:rFonts w:ascii="Times New Roman" w:hAnsi="Times New Roman" w:cs="Times New Roman"/>
            <w:sz w:val="28"/>
            <w:szCs w:val="28"/>
          </w:rPr>
          <w:t>Публичной кадастровой карты</w:t>
        </w:r>
      </w:hyperlink>
      <w:r w:rsidRPr="00844609">
        <w:rPr>
          <w:rFonts w:ascii="Times New Roman" w:hAnsi="Times New Roman" w:cs="Times New Roman"/>
          <w:sz w:val="28"/>
          <w:szCs w:val="28"/>
        </w:rPr>
        <w:t>, выбрать тип объектов поиск</w:t>
      </w:r>
      <w:r>
        <w:rPr>
          <w:rFonts w:ascii="Times New Roman" w:hAnsi="Times New Roman" w:cs="Times New Roman"/>
          <w:sz w:val="28"/>
          <w:szCs w:val="28"/>
        </w:rPr>
        <w:t xml:space="preserve">а «Жилищное строительство» и </w:t>
      </w:r>
      <w:r w:rsidRPr="00844609">
        <w:rPr>
          <w:rFonts w:ascii="Times New Roman" w:hAnsi="Times New Roman" w:cs="Times New Roman"/>
          <w:sz w:val="28"/>
          <w:szCs w:val="28"/>
        </w:rPr>
        <w:t xml:space="preserve">выполнить поиск по кадастровому номеру или </w:t>
      </w:r>
      <w:r>
        <w:rPr>
          <w:rFonts w:ascii="Times New Roman" w:hAnsi="Times New Roman" w:cs="Times New Roman"/>
          <w:sz w:val="28"/>
          <w:szCs w:val="28"/>
        </w:rPr>
        <w:t xml:space="preserve">по условному номеру. Для поиска </w:t>
      </w:r>
      <w:r w:rsidRPr="00844609">
        <w:rPr>
          <w:rFonts w:ascii="Times New Roman" w:hAnsi="Times New Roman" w:cs="Times New Roman"/>
          <w:sz w:val="28"/>
          <w:szCs w:val="28"/>
        </w:rPr>
        <w:t>всех объектов необходимо ввести символ «*» в строку поиска.</w:t>
      </w:r>
    </w:p>
    <w:p w:rsidR="00844609" w:rsidRPr="00844609" w:rsidRDefault="00844609" w:rsidP="0084460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4609">
        <w:rPr>
          <w:rFonts w:ascii="Times New Roman" w:hAnsi="Times New Roman" w:cs="Times New Roman"/>
          <w:sz w:val="28"/>
          <w:szCs w:val="28"/>
        </w:rPr>
        <w:lastRenderedPageBreak/>
        <w:t>Для создания обращения, связанного с земе</w:t>
      </w:r>
      <w:r>
        <w:rPr>
          <w:rFonts w:ascii="Times New Roman" w:hAnsi="Times New Roman" w:cs="Times New Roman"/>
          <w:sz w:val="28"/>
          <w:szCs w:val="28"/>
        </w:rPr>
        <w:t xml:space="preserve">льным участком или территорией, </w:t>
      </w:r>
      <w:r w:rsidRPr="00844609">
        <w:rPr>
          <w:rFonts w:ascii="Times New Roman" w:hAnsi="Times New Roman" w:cs="Times New Roman"/>
          <w:sz w:val="28"/>
          <w:szCs w:val="28"/>
        </w:rPr>
        <w:t>имеющими потенциал вовлечения в обор</w:t>
      </w:r>
      <w:r>
        <w:rPr>
          <w:rFonts w:ascii="Times New Roman" w:hAnsi="Times New Roman" w:cs="Times New Roman"/>
          <w:sz w:val="28"/>
          <w:szCs w:val="28"/>
        </w:rPr>
        <w:t xml:space="preserve">от для жилищного строительства, </w:t>
      </w:r>
      <w:r w:rsidRPr="00844609">
        <w:rPr>
          <w:rFonts w:ascii="Times New Roman" w:hAnsi="Times New Roman" w:cs="Times New Roman"/>
          <w:sz w:val="28"/>
          <w:szCs w:val="28"/>
        </w:rPr>
        <w:t>необходимо нажать на ссылку «Подать обра</w:t>
      </w:r>
      <w:r>
        <w:rPr>
          <w:rFonts w:ascii="Times New Roman" w:hAnsi="Times New Roman" w:cs="Times New Roman"/>
          <w:sz w:val="28"/>
          <w:szCs w:val="28"/>
        </w:rPr>
        <w:t xml:space="preserve">щение» в информационном окне по </w:t>
      </w:r>
      <w:r w:rsidRPr="00844609">
        <w:rPr>
          <w:rFonts w:ascii="Times New Roman" w:hAnsi="Times New Roman" w:cs="Times New Roman"/>
          <w:sz w:val="28"/>
          <w:szCs w:val="28"/>
        </w:rPr>
        <w:t>соответствующему объекту.</w:t>
      </w:r>
    </w:p>
    <w:p w:rsidR="00844609" w:rsidRDefault="00844609" w:rsidP="0084460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4609">
        <w:rPr>
          <w:rFonts w:ascii="Times New Roman" w:hAnsi="Times New Roman" w:cs="Times New Roman"/>
          <w:sz w:val="28"/>
          <w:szCs w:val="28"/>
        </w:rPr>
        <w:t>После внесения всех необходимых сведе</w:t>
      </w:r>
      <w:r>
        <w:rPr>
          <w:rFonts w:ascii="Times New Roman" w:hAnsi="Times New Roman" w:cs="Times New Roman"/>
          <w:sz w:val="28"/>
          <w:szCs w:val="28"/>
        </w:rPr>
        <w:t xml:space="preserve">ний необходимо нажать на кнопку </w:t>
      </w:r>
      <w:r w:rsidRPr="00844609">
        <w:rPr>
          <w:rFonts w:ascii="Times New Roman" w:hAnsi="Times New Roman" w:cs="Times New Roman"/>
          <w:sz w:val="28"/>
          <w:szCs w:val="28"/>
        </w:rPr>
        <w:t>«Отправить» в форме обращения.</w:t>
      </w:r>
    </w:p>
    <w:p w:rsidR="00C03AED" w:rsidRPr="00844609" w:rsidRDefault="00216014" w:rsidP="00844609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Публичная кадастровая карта</w:t>
      </w:r>
      <w:r w:rsidR="00C03AED" w:rsidRPr="00C03AED">
        <w:rPr>
          <w:rFonts w:ascii="Times New Roman" w:hAnsi="Times New Roman" w:cs="Times New Roman"/>
          <w:sz w:val="28"/>
          <w:szCs w:val="28"/>
        </w:rPr>
        <w:t xml:space="preserve"> предназначена для использования неограниченным кругом лиц, сведения карты являются общедоступными. </w:t>
      </w:r>
      <w:r>
        <w:rPr>
          <w:rFonts w:ascii="Times New Roman" w:hAnsi="Times New Roman" w:cs="Times New Roman"/>
          <w:sz w:val="28"/>
          <w:szCs w:val="28"/>
        </w:rPr>
        <w:t>Данные</w:t>
      </w:r>
      <w:r w:rsidR="00C03AED" w:rsidRPr="00C03A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карты </w:t>
      </w:r>
      <w:r w:rsidR="00C03AED" w:rsidRPr="00C03AED">
        <w:rPr>
          <w:rFonts w:ascii="Times New Roman" w:hAnsi="Times New Roman" w:cs="Times New Roman"/>
          <w:sz w:val="28"/>
          <w:szCs w:val="28"/>
        </w:rPr>
        <w:t>регулярно обновля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03AED" w:rsidRPr="00C03AED">
        <w:rPr>
          <w:rFonts w:ascii="Times New Roman" w:hAnsi="Times New Roman" w:cs="Times New Roman"/>
          <w:sz w:val="28"/>
          <w:szCs w:val="28"/>
        </w:rPr>
        <w:t>тся и актуализиру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03AED" w:rsidRPr="00C03AE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6715" w:rsidRPr="00C86715" w:rsidRDefault="00C86715" w:rsidP="00050FC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p w:rsidR="003C2D96" w:rsidRDefault="003C2D96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D96" w:rsidRDefault="003C2D96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D96" w:rsidRPr="00C86715" w:rsidRDefault="003C2D96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2D96" w:rsidRPr="00C86715" w:rsidSect="000A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54D6"/>
    <w:multiLevelType w:val="hybridMultilevel"/>
    <w:tmpl w:val="DF4CE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02F6"/>
    <w:rsid w:val="00033BD4"/>
    <w:rsid w:val="00050FC1"/>
    <w:rsid w:val="00094AD3"/>
    <w:rsid w:val="000A3FD9"/>
    <w:rsid w:val="000A46B1"/>
    <w:rsid w:val="000B3844"/>
    <w:rsid w:val="000D4518"/>
    <w:rsid w:val="000D5FCF"/>
    <w:rsid w:val="00106959"/>
    <w:rsid w:val="00136350"/>
    <w:rsid w:val="00152677"/>
    <w:rsid w:val="00163EE0"/>
    <w:rsid w:val="001B48B0"/>
    <w:rsid w:val="001B6352"/>
    <w:rsid w:val="001F445D"/>
    <w:rsid w:val="001F6CF1"/>
    <w:rsid w:val="00207018"/>
    <w:rsid w:val="00216014"/>
    <w:rsid w:val="00216B13"/>
    <w:rsid w:val="00217007"/>
    <w:rsid w:val="00221A57"/>
    <w:rsid w:val="00225784"/>
    <w:rsid w:val="00235EEF"/>
    <w:rsid w:val="0027031C"/>
    <w:rsid w:val="0028533E"/>
    <w:rsid w:val="002860BC"/>
    <w:rsid w:val="00294C2C"/>
    <w:rsid w:val="002A6516"/>
    <w:rsid w:val="002B456C"/>
    <w:rsid w:val="002C2CBC"/>
    <w:rsid w:val="002D15FB"/>
    <w:rsid w:val="002D2C69"/>
    <w:rsid w:val="002E4647"/>
    <w:rsid w:val="00303144"/>
    <w:rsid w:val="0032352B"/>
    <w:rsid w:val="00382777"/>
    <w:rsid w:val="00396DE7"/>
    <w:rsid w:val="003A63C1"/>
    <w:rsid w:val="003B4DEC"/>
    <w:rsid w:val="003C2D96"/>
    <w:rsid w:val="003E666F"/>
    <w:rsid w:val="004035F9"/>
    <w:rsid w:val="00404D9F"/>
    <w:rsid w:val="00414D11"/>
    <w:rsid w:val="0041661A"/>
    <w:rsid w:val="004326D6"/>
    <w:rsid w:val="00434195"/>
    <w:rsid w:val="00437A70"/>
    <w:rsid w:val="00470726"/>
    <w:rsid w:val="00476E54"/>
    <w:rsid w:val="00477DC1"/>
    <w:rsid w:val="0049080D"/>
    <w:rsid w:val="00495C8F"/>
    <w:rsid w:val="004C43D6"/>
    <w:rsid w:val="004D326E"/>
    <w:rsid w:val="004E3DB9"/>
    <w:rsid w:val="00510129"/>
    <w:rsid w:val="00516589"/>
    <w:rsid w:val="0052616E"/>
    <w:rsid w:val="00526516"/>
    <w:rsid w:val="00532706"/>
    <w:rsid w:val="00597772"/>
    <w:rsid w:val="005A01C9"/>
    <w:rsid w:val="005A1934"/>
    <w:rsid w:val="005A5C60"/>
    <w:rsid w:val="005C003B"/>
    <w:rsid w:val="005C4E32"/>
    <w:rsid w:val="005D3C00"/>
    <w:rsid w:val="005D46CD"/>
    <w:rsid w:val="00611D72"/>
    <w:rsid w:val="00614588"/>
    <w:rsid w:val="006160BD"/>
    <w:rsid w:val="00624D5D"/>
    <w:rsid w:val="0063100C"/>
    <w:rsid w:val="00636CA4"/>
    <w:rsid w:val="006513A1"/>
    <w:rsid w:val="00655A72"/>
    <w:rsid w:val="00676C8D"/>
    <w:rsid w:val="0068473A"/>
    <w:rsid w:val="006B440D"/>
    <w:rsid w:val="006D72C5"/>
    <w:rsid w:val="006F2448"/>
    <w:rsid w:val="00702AFB"/>
    <w:rsid w:val="00711B4A"/>
    <w:rsid w:val="00736097"/>
    <w:rsid w:val="007361CD"/>
    <w:rsid w:val="00761F14"/>
    <w:rsid w:val="00772BE3"/>
    <w:rsid w:val="007875C8"/>
    <w:rsid w:val="007B79E5"/>
    <w:rsid w:val="007C14E8"/>
    <w:rsid w:val="007E4699"/>
    <w:rsid w:val="00812D4E"/>
    <w:rsid w:val="00816F52"/>
    <w:rsid w:val="00844609"/>
    <w:rsid w:val="0084655B"/>
    <w:rsid w:val="00850E96"/>
    <w:rsid w:val="00891C9C"/>
    <w:rsid w:val="008A3ADC"/>
    <w:rsid w:val="008A7F08"/>
    <w:rsid w:val="008B315C"/>
    <w:rsid w:val="008F40AD"/>
    <w:rsid w:val="00912B8B"/>
    <w:rsid w:val="00914CDE"/>
    <w:rsid w:val="009313F1"/>
    <w:rsid w:val="0093362D"/>
    <w:rsid w:val="009544EF"/>
    <w:rsid w:val="00992572"/>
    <w:rsid w:val="00995DBA"/>
    <w:rsid w:val="0099751A"/>
    <w:rsid w:val="009A63E3"/>
    <w:rsid w:val="00A23BEF"/>
    <w:rsid w:val="00A362C4"/>
    <w:rsid w:val="00A36C70"/>
    <w:rsid w:val="00A371C1"/>
    <w:rsid w:val="00A45AFB"/>
    <w:rsid w:val="00A47D89"/>
    <w:rsid w:val="00A56A4C"/>
    <w:rsid w:val="00A87510"/>
    <w:rsid w:val="00A92331"/>
    <w:rsid w:val="00AA3DDA"/>
    <w:rsid w:val="00AC2F64"/>
    <w:rsid w:val="00AC53F4"/>
    <w:rsid w:val="00AD6597"/>
    <w:rsid w:val="00AF72AE"/>
    <w:rsid w:val="00B05996"/>
    <w:rsid w:val="00B0622A"/>
    <w:rsid w:val="00B06A3C"/>
    <w:rsid w:val="00B11065"/>
    <w:rsid w:val="00B1371F"/>
    <w:rsid w:val="00B1400A"/>
    <w:rsid w:val="00B14BC1"/>
    <w:rsid w:val="00B16F66"/>
    <w:rsid w:val="00B32B36"/>
    <w:rsid w:val="00B4635C"/>
    <w:rsid w:val="00B61F54"/>
    <w:rsid w:val="00B66234"/>
    <w:rsid w:val="00B76DBF"/>
    <w:rsid w:val="00B93BFA"/>
    <w:rsid w:val="00B978E5"/>
    <w:rsid w:val="00BA28AA"/>
    <w:rsid w:val="00BA4C3D"/>
    <w:rsid w:val="00BB0FB2"/>
    <w:rsid w:val="00BB119A"/>
    <w:rsid w:val="00BD2A3D"/>
    <w:rsid w:val="00BF4331"/>
    <w:rsid w:val="00C03AED"/>
    <w:rsid w:val="00C03E02"/>
    <w:rsid w:val="00C15ADD"/>
    <w:rsid w:val="00C24313"/>
    <w:rsid w:val="00C716B2"/>
    <w:rsid w:val="00C717F2"/>
    <w:rsid w:val="00C841C3"/>
    <w:rsid w:val="00C85928"/>
    <w:rsid w:val="00C86715"/>
    <w:rsid w:val="00CB2222"/>
    <w:rsid w:val="00CB3098"/>
    <w:rsid w:val="00CB6773"/>
    <w:rsid w:val="00CC11AB"/>
    <w:rsid w:val="00CC3C96"/>
    <w:rsid w:val="00CD5370"/>
    <w:rsid w:val="00D10BA5"/>
    <w:rsid w:val="00D13067"/>
    <w:rsid w:val="00D171F7"/>
    <w:rsid w:val="00D20D8E"/>
    <w:rsid w:val="00D43EB4"/>
    <w:rsid w:val="00D62053"/>
    <w:rsid w:val="00D74E85"/>
    <w:rsid w:val="00D77933"/>
    <w:rsid w:val="00D86DCE"/>
    <w:rsid w:val="00D87BBF"/>
    <w:rsid w:val="00D95DC3"/>
    <w:rsid w:val="00D9605C"/>
    <w:rsid w:val="00D97FA9"/>
    <w:rsid w:val="00DA5272"/>
    <w:rsid w:val="00DC493C"/>
    <w:rsid w:val="00DD5F1D"/>
    <w:rsid w:val="00DF02F6"/>
    <w:rsid w:val="00DF2B15"/>
    <w:rsid w:val="00DF6F71"/>
    <w:rsid w:val="00E14DA1"/>
    <w:rsid w:val="00E268F3"/>
    <w:rsid w:val="00E42A7C"/>
    <w:rsid w:val="00E52806"/>
    <w:rsid w:val="00E80107"/>
    <w:rsid w:val="00E85745"/>
    <w:rsid w:val="00E87808"/>
    <w:rsid w:val="00E87C60"/>
    <w:rsid w:val="00E9072E"/>
    <w:rsid w:val="00E93FE4"/>
    <w:rsid w:val="00E97EEB"/>
    <w:rsid w:val="00EA1E14"/>
    <w:rsid w:val="00EC466B"/>
    <w:rsid w:val="00EC490F"/>
    <w:rsid w:val="00ED215D"/>
    <w:rsid w:val="00EE570E"/>
    <w:rsid w:val="00EF2A62"/>
    <w:rsid w:val="00EF2B1A"/>
    <w:rsid w:val="00F018B1"/>
    <w:rsid w:val="00F13CCB"/>
    <w:rsid w:val="00F33884"/>
    <w:rsid w:val="00F93AAB"/>
    <w:rsid w:val="00F94124"/>
    <w:rsid w:val="00FA7D14"/>
    <w:rsid w:val="00FC01C9"/>
    <w:rsid w:val="00FC5347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8CBDD"/>
  <w15:docId w15:val="{9827C35B-4EEB-47D4-B110-B4AE479E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44"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k.rosreestr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lastModifiedBy>user</cp:lastModifiedBy>
  <cp:revision>6</cp:revision>
  <cp:lastPrinted>2022-12-12T12:25:00Z</cp:lastPrinted>
  <dcterms:created xsi:type="dcterms:W3CDTF">2023-11-22T12:43:00Z</dcterms:created>
  <dcterms:modified xsi:type="dcterms:W3CDTF">2023-11-24T13:04:00Z</dcterms:modified>
</cp:coreProperties>
</file>