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DC5" w:rsidRPr="008C5D60" w:rsidRDefault="009A4DC5" w:rsidP="00B81DA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pPr w:leftFromText="180" w:rightFromText="180" w:vertAnchor="page" w:horzAnchor="margin" w:tblpY="805"/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321"/>
      </w:tblGrid>
      <w:tr w:rsidR="00D720B7" w:rsidTr="00295B55">
        <w:trPr>
          <w:trHeight w:val="3268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D720B7" w:rsidRPr="00D720B7" w:rsidRDefault="00D720B7" w:rsidP="00FF5E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20B7" w:rsidRPr="00D720B7" w:rsidRDefault="00D720B7" w:rsidP="00FF5E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20B7" w:rsidRPr="00D720B7" w:rsidRDefault="00D720B7" w:rsidP="00FF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D720B7" w:rsidRPr="00D720B7" w:rsidRDefault="00D720B7" w:rsidP="00FF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D720B7" w:rsidRPr="00D720B7" w:rsidRDefault="00D720B7" w:rsidP="00FF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D720B7" w:rsidRPr="00D720B7" w:rsidRDefault="00D720B7" w:rsidP="00E55A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D720B7" w:rsidRPr="00D720B7" w:rsidRDefault="00E55ACA" w:rsidP="009D31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8A1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B41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8A1A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55A1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C261D3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295B5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720B7" w:rsidRPr="00D72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0A4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D720B7" w:rsidRPr="00D72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C73AB2">
              <w:rPr>
                <w:rFonts w:ascii="Times New Roman" w:eastAsia="Times New Roman" w:hAnsi="Times New Roman" w:cs="Times New Roman"/>
                <w:sz w:val="24"/>
                <w:szCs w:val="24"/>
              </w:rPr>
              <w:t>02-</w:t>
            </w:r>
            <w:r w:rsidR="00F67752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 w:rsidR="00D720B7" w:rsidRPr="00D720B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95B5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720B7" w:rsidRPr="00D720B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0A49C8" w:rsidRDefault="000A49C8" w:rsidP="00FF5E93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720B7" w:rsidRPr="00D720B7" w:rsidRDefault="00D720B7" w:rsidP="00FF5E93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20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Прокуратура Республики Адыгея</w:t>
            </w:r>
          </w:p>
          <w:p w:rsidR="00D720B7" w:rsidRPr="00D720B7" w:rsidRDefault="00D720B7" w:rsidP="00FF5E93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720B7" w:rsidRDefault="00C86408" w:rsidP="00FF5E93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Старшему</w:t>
            </w:r>
            <w:r w:rsidR="00C73A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помощни</w:t>
            </w:r>
            <w:r w:rsidR="00F677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</w:t>
            </w:r>
            <w:r w:rsidR="00C73A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прокурора республики по взаимодействию со средствами массовой информации</w:t>
            </w:r>
            <w:r w:rsidR="00295B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правовому обеспечению и просвещению</w:t>
            </w:r>
          </w:p>
          <w:p w:rsidR="00C73AB2" w:rsidRDefault="00C73AB2" w:rsidP="00FF5E93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73AB2" w:rsidRDefault="00295B55" w:rsidP="00FF5E93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старшему </w:t>
            </w:r>
            <w:r w:rsidR="00C864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советнику юстиции</w:t>
            </w:r>
          </w:p>
          <w:p w:rsidR="00C73AB2" w:rsidRDefault="00C73AB2" w:rsidP="00FF5E93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73AB2" w:rsidRPr="00D720B7" w:rsidRDefault="00C86408" w:rsidP="00FF5E93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Таракановой Я.Г.</w:t>
            </w:r>
          </w:p>
          <w:p w:rsidR="00D720B7" w:rsidRPr="00D720B7" w:rsidRDefault="00D720B7" w:rsidP="00FF5E93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A489C" w:rsidRDefault="0060190C" w:rsidP="00F6775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FD6A8B" w:rsidRDefault="00FD6A8B" w:rsidP="00F6775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0190C" w:rsidRDefault="0060190C" w:rsidP="00F6775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размещения на сайте</w:t>
      </w:r>
    </w:p>
    <w:p w:rsidR="0060190C" w:rsidRPr="007A489C" w:rsidRDefault="0060190C" w:rsidP="00F6775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прокуратуры </w:t>
      </w:r>
      <w:r w:rsidR="002F2CA1">
        <w:rPr>
          <w:rFonts w:ascii="Times New Roman" w:hAnsi="Times New Roman" w:cs="Times New Roman"/>
          <w:sz w:val="28"/>
          <w:szCs w:val="28"/>
        </w:rPr>
        <w:t>республики</w:t>
      </w:r>
    </w:p>
    <w:p w:rsidR="007A489C" w:rsidRDefault="007A489C" w:rsidP="009A4DC5">
      <w:pPr>
        <w:spacing w:after="0" w:line="220" w:lineRule="exact"/>
        <w:rPr>
          <w:rFonts w:ascii="Times New Roman" w:hAnsi="Times New Roman" w:cs="Times New Roman"/>
          <w:b/>
          <w:sz w:val="28"/>
          <w:szCs w:val="28"/>
        </w:rPr>
      </w:pPr>
    </w:p>
    <w:p w:rsidR="00EE68BD" w:rsidRPr="00C261D3" w:rsidRDefault="007A489C" w:rsidP="00C261D3">
      <w:pPr>
        <w:spacing w:after="0" w:line="240" w:lineRule="auto"/>
        <w:ind w:lef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7A489C">
        <w:rPr>
          <w:rFonts w:ascii="Times New Roman" w:hAnsi="Times New Roman" w:cs="Times New Roman"/>
          <w:sz w:val="28"/>
          <w:szCs w:val="28"/>
        </w:rPr>
        <w:t xml:space="preserve">В соответствии с п. </w:t>
      </w:r>
      <w:r w:rsidR="00787B75">
        <w:rPr>
          <w:rFonts w:ascii="Times New Roman" w:hAnsi="Times New Roman" w:cs="Times New Roman"/>
          <w:sz w:val="28"/>
          <w:szCs w:val="28"/>
        </w:rPr>
        <w:t>2.7</w:t>
      </w:r>
      <w:r w:rsidRPr="007A489C">
        <w:rPr>
          <w:rFonts w:ascii="Times New Roman" w:hAnsi="Times New Roman" w:cs="Times New Roman"/>
          <w:sz w:val="28"/>
          <w:szCs w:val="28"/>
        </w:rPr>
        <w:t xml:space="preserve"> Инструкции, утвержденной приказом прокурора Республики Адыгея </w:t>
      </w:r>
      <w:r w:rsidR="00FC2755" w:rsidRPr="007A489C">
        <w:rPr>
          <w:rFonts w:ascii="Times New Roman" w:hAnsi="Times New Roman" w:cs="Times New Roman"/>
          <w:sz w:val="28"/>
          <w:szCs w:val="28"/>
        </w:rPr>
        <w:t xml:space="preserve">от </w:t>
      </w:r>
      <w:r w:rsidR="00FC2755">
        <w:rPr>
          <w:rFonts w:ascii="Times New Roman" w:hAnsi="Times New Roman" w:cs="Times New Roman"/>
          <w:sz w:val="28"/>
          <w:szCs w:val="28"/>
        </w:rPr>
        <w:t>23.07.</w:t>
      </w:r>
      <w:r w:rsidR="00FC2755" w:rsidRPr="007A489C">
        <w:rPr>
          <w:rFonts w:ascii="Times New Roman" w:hAnsi="Times New Roman" w:cs="Times New Roman"/>
          <w:sz w:val="28"/>
          <w:szCs w:val="28"/>
        </w:rPr>
        <w:t>201</w:t>
      </w:r>
      <w:r w:rsidR="00FC2755">
        <w:rPr>
          <w:rFonts w:ascii="Times New Roman" w:hAnsi="Times New Roman" w:cs="Times New Roman"/>
          <w:sz w:val="28"/>
          <w:szCs w:val="28"/>
        </w:rPr>
        <w:t>8</w:t>
      </w:r>
      <w:r w:rsidR="00FC2755" w:rsidRPr="007A489C">
        <w:rPr>
          <w:rFonts w:ascii="Times New Roman" w:hAnsi="Times New Roman" w:cs="Times New Roman"/>
          <w:sz w:val="28"/>
          <w:szCs w:val="28"/>
        </w:rPr>
        <w:t xml:space="preserve"> </w:t>
      </w:r>
      <w:r w:rsidRPr="007A489C">
        <w:rPr>
          <w:rFonts w:ascii="Times New Roman" w:hAnsi="Times New Roman" w:cs="Times New Roman"/>
          <w:sz w:val="28"/>
          <w:szCs w:val="28"/>
        </w:rPr>
        <w:t>№</w:t>
      </w:r>
      <w:r w:rsidR="00704034">
        <w:rPr>
          <w:rFonts w:ascii="Times New Roman" w:hAnsi="Times New Roman" w:cs="Times New Roman"/>
          <w:sz w:val="28"/>
          <w:szCs w:val="28"/>
        </w:rPr>
        <w:t xml:space="preserve"> </w:t>
      </w:r>
      <w:r w:rsidR="00787B75">
        <w:rPr>
          <w:rFonts w:ascii="Times New Roman" w:hAnsi="Times New Roman" w:cs="Times New Roman"/>
          <w:sz w:val="28"/>
          <w:szCs w:val="28"/>
        </w:rPr>
        <w:t>121</w:t>
      </w:r>
      <w:r w:rsidRPr="007A489C">
        <w:rPr>
          <w:rFonts w:ascii="Times New Roman" w:hAnsi="Times New Roman" w:cs="Times New Roman"/>
          <w:sz w:val="28"/>
          <w:szCs w:val="28"/>
        </w:rPr>
        <w:t xml:space="preserve"> «Об организации работы по взаимодействию со средствами массовой информации и обеспечению доступа к информации о деятельности органов</w:t>
      </w:r>
      <w:r w:rsidR="00FD6A8B">
        <w:rPr>
          <w:rFonts w:ascii="Times New Roman" w:hAnsi="Times New Roman" w:cs="Times New Roman"/>
          <w:sz w:val="28"/>
          <w:szCs w:val="28"/>
        </w:rPr>
        <w:t xml:space="preserve"> прокуратуры Республики Адыгея», </w:t>
      </w:r>
      <w:r w:rsidRPr="007A489C">
        <w:rPr>
          <w:rFonts w:ascii="Times New Roman" w:hAnsi="Times New Roman" w:cs="Times New Roman"/>
          <w:sz w:val="28"/>
          <w:szCs w:val="28"/>
        </w:rPr>
        <w:t>направляю материал для решения вопроса о</w:t>
      </w:r>
      <w:r w:rsidR="00FD6A8B">
        <w:rPr>
          <w:rFonts w:ascii="Times New Roman" w:hAnsi="Times New Roman" w:cs="Times New Roman"/>
          <w:sz w:val="28"/>
          <w:szCs w:val="28"/>
        </w:rPr>
        <w:t xml:space="preserve"> возможности его</w:t>
      </w:r>
      <w:r w:rsidRPr="007A489C"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="00FD6A8B">
        <w:rPr>
          <w:rFonts w:ascii="Times New Roman" w:hAnsi="Times New Roman" w:cs="Times New Roman"/>
          <w:sz w:val="28"/>
          <w:szCs w:val="28"/>
        </w:rPr>
        <w:t>ия</w:t>
      </w:r>
      <w:r w:rsidRPr="007A489C">
        <w:rPr>
          <w:rFonts w:ascii="Times New Roman" w:hAnsi="Times New Roman" w:cs="Times New Roman"/>
          <w:sz w:val="28"/>
          <w:szCs w:val="28"/>
        </w:rPr>
        <w:t xml:space="preserve"> на сайте прокуратуры республики. </w:t>
      </w:r>
    </w:p>
    <w:p w:rsidR="005E75B1" w:rsidRPr="009D31DF" w:rsidRDefault="00A55A18" w:rsidP="0031507D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результате вмешательства прокуратуры Майкопского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t>на промышленном объекте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устранены нарушения законодательства в области охраны окружающей среды </w:t>
      </w:r>
    </w:p>
    <w:p w:rsidR="0031507D" w:rsidRDefault="00A2060C" w:rsidP="00A55A1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55A18">
        <w:rPr>
          <w:rFonts w:ascii="Times New Roman" w:hAnsi="Times New Roman" w:cs="Times New Roman"/>
          <w:bCs/>
          <w:sz w:val="28"/>
          <w:szCs w:val="28"/>
        </w:rPr>
        <w:t>Прокуратурой Майкопского района по результатам проверки соблюдения требований законодательства в области охраны окружающей среды выявлены нарушения на предприятии, осуществляющем деятельность по обработке древесины.</w:t>
      </w:r>
    </w:p>
    <w:p w:rsidR="00A55A18" w:rsidRDefault="00A55A18" w:rsidP="00A55A1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В ходе надзорных мероприятий установлено, что функционирующее на предприятии оборудование, предназначенное для обработки древесины, не отвечает требованиям к обеспечению охраны окружающей среды от негативного воздействия.</w:t>
      </w:r>
    </w:p>
    <w:p w:rsidR="00A55A18" w:rsidRDefault="00A55A18" w:rsidP="00A55A1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В этой связи, прокуратурой Майкопского района в Майкопский районный суд направлено исковое заявление к указанной организации с требованием устранить выявленные нарушения путем замены эксплуатируемого оборудования либо его модификации.</w:t>
      </w:r>
    </w:p>
    <w:p w:rsidR="00A55A18" w:rsidRDefault="00A55A18" w:rsidP="00A55A1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Вместе с тем, вышеназванные нару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шения устранены ответчиком в добровольном порядке </w:t>
      </w:r>
      <w:r>
        <w:rPr>
          <w:rFonts w:ascii="Times New Roman" w:hAnsi="Times New Roman" w:cs="Times New Roman"/>
          <w:bCs/>
          <w:sz w:val="28"/>
          <w:szCs w:val="28"/>
        </w:rPr>
        <w:t>на стадии рассмотрения гражданского дела судом</w:t>
      </w:r>
      <w:r>
        <w:rPr>
          <w:rFonts w:ascii="Times New Roman" w:hAnsi="Times New Roman" w:cs="Times New Roman"/>
          <w:bCs/>
          <w:sz w:val="28"/>
          <w:szCs w:val="28"/>
        </w:rPr>
        <w:t>, путем модификации эксплуатируемого оборудования.</w:t>
      </w:r>
    </w:p>
    <w:p w:rsidR="00A55A18" w:rsidRDefault="00A55A18" w:rsidP="00A55A1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В настоящее время, оборудование на промышленном объекте отвечает требованиям к обеспечению охраны окружающей среды.</w:t>
      </w:r>
    </w:p>
    <w:p w:rsidR="0031507D" w:rsidRDefault="0031507D" w:rsidP="0001362C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295B55" w:rsidRPr="00D218E5" w:rsidRDefault="0001362C" w:rsidP="0001362C">
      <w:pPr>
        <w:tabs>
          <w:tab w:val="left" w:pos="7800"/>
        </w:tabs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143114" w:rsidRDefault="00A55A18" w:rsidP="0001362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A55A18" w:rsidRDefault="00A55A18" w:rsidP="0001362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прокурора Майкопского района</w:t>
      </w:r>
    </w:p>
    <w:p w:rsidR="00D218E5" w:rsidRDefault="00D218E5" w:rsidP="0001362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9792C" w:rsidRPr="00143114" w:rsidRDefault="00241161" w:rsidP="0001362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B4179">
        <w:rPr>
          <w:rFonts w:ascii="Times New Roman" w:hAnsi="Times New Roman" w:cs="Times New Roman"/>
          <w:sz w:val="28"/>
          <w:szCs w:val="28"/>
        </w:rPr>
        <w:t xml:space="preserve">советник юстиции </w:t>
      </w:r>
      <w:r w:rsidRPr="007B4179">
        <w:rPr>
          <w:rFonts w:ascii="Times New Roman" w:hAnsi="Times New Roman" w:cs="Times New Roman"/>
          <w:sz w:val="28"/>
          <w:szCs w:val="28"/>
        </w:rPr>
        <w:tab/>
      </w:r>
      <w:r w:rsidRPr="007B4179">
        <w:rPr>
          <w:rFonts w:ascii="Times New Roman" w:hAnsi="Times New Roman" w:cs="Times New Roman"/>
          <w:sz w:val="28"/>
          <w:szCs w:val="28"/>
        </w:rPr>
        <w:tab/>
      </w:r>
      <w:r w:rsidRPr="007B4179">
        <w:rPr>
          <w:rFonts w:ascii="Times New Roman" w:hAnsi="Times New Roman" w:cs="Times New Roman"/>
          <w:sz w:val="28"/>
          <w:szCs w:val="28"/>
        </w:rPr>
        <w:tab/>
      </w:r>
      <w:r w:rsidRPr="007B4179">
        <w:rPr>
          <w:rFonts w:ascii="Times New Roman" w:hAnsi="Times New Roman" w:cs="Times New Roman"/>
          <w:sz w:val="28"/>
          <w:szCs w:val="28"/>
        </w:rPr>
        <w:tab/>
      </w:r>
      <w:r w:rsidRPr="007B4179">
        <w:rPr>
          <w:rFonts w:ascii="Times New Roman" w:hAnsi="Times New Roman" w:cs="Times New Roman"/>
          <w:sz w:val="28"/>
          <w:szCs w:val="28"/>
        </w:rPr>
        <w:tab/>
      </w:r>
      <w:r w:rsidR="007B4179">
        <w:rPr>
          <w:rFonts w:ascii="Times New Roman" w:hAnsi="Times New Roman" w:cs="Times New Roman"/>
          <w:sz w:val="28"/>
          <w:szCs w:val="28"/>
        </w:rPr>
        <w:tab/>
      </w:r>
      <w:r w:rsidR="007B4179">
        <w:rPr>
          <w:rFonts w:ascii="Times New Roman" w:hAnsi="Times New Roman" w:cs="Times New Roman"/>
          <w:sz w:val="28"/>
          <w:szCs w:val="28"/>
        </w:rPr>
        <w:tab/>
      </w:r>
      <w:r w:rsidR="00495D1A">
        <w:rPr>
          <w:rFonts w:ascii="Times New Roman" w:hAnsi="Times New Roman" w:cs="Times New Roman"/>
          <w:sz w:val="28"/>
          <w:szCs w:val="28"/>
        </w:rPr>
        <w:t xml:space="preserve">       </w:t>
      </w:r>
      <w:r w:rsidR="00143114">
        <w:rPr>
          <w:rFonts w:ascii="Times New Roman" w:hAnsi="Times New Roman" w:cs="Times New Roman"/>
          <w:sz w:val="28"/>
          <w:szCs w:val="28"/>
        </w:rPr>
        <w:t xml:space="preserve">   </w:t>
      </w:r>
      <w:r w:rsidR="00495D1A">
        <w:rPr>
          <w:rFonts w:ascii="Times New Roman" w:hAnsi="Times New Roman" w:cs="Times New Roman"/>
          <w:sz w:val="28"/>
          <w:szCs w:val="28"/>
        </w:rPr>
        <w:t xml:space="preserve"> </w:t>
      </w:r>
      <w:r w:rsidR="00C94B74">
        <w:rPr>
          <w:rFonts w:ascii="Times New Roman" w:hAnsi="Times New Roman" w:cs="Times New Roman"/>
          <w:sz w:val="28"/>
          <w:szCs w:val="28"/>
        </w:rPr>
        <w:t xml:space="preserve"> </w:t>
      </w:r>
      <w:r w:rsidR="0096413D">
        <w:rPr>
          <w:rFonts w:ascii="Times New Roman" w:hAnsi="Times New Roman" w:cs="Times New Roman"/>
          <w:sz w:val="28"/>
          <w:szCs w:val="28"/>
        </w:rPr>
        <w:t xml:space="preserve">  </w:t>
      </w:r>
      <w:r w:rsidR="00A55A18">
        <w:rPr>
          <w:rFonts w:ascii="Times New Roman" w:hAnsi="Times New Roman" w:cs="Times New Roman"/>
          <w:sz w:val="28"/>
          <w:szCs w:val="28"/>
        </w:rPr>
        <w:t>Д.В. Герасимов</w:t>
      </w:r>
    </w:p>
    <w:sectPr w:rsidR="0089792C" w:rsidRPr="00143114" w:rsidSect="004E295D">
      <w:headerReference w:type="default" r:id="rId7"/>
      <w:footerReference w:type="default" r:id="rId8"/>
      <w:footerReference w:type="first" r:id="rId9"/>
      <w:pgSz w:w="11906" w:h="16838"/>
      <w:pgMar w:top="964" w:right="737" w:bottom="851" w:left="1247" w:header="709" w:footer="8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FF7" w:rsidRDefault="00122FF7" w:rsidP="00763918">
      <w:pPr>
        <w:spacing w:after="0" w:line="240" w:lineRule="auto"/>
      </w:pPr>
      <w:r>
        <w:separator/>
      </w:r>
    </w:p>
  </w:endnote>
  <w:endnote w:type="continuationSeparator" w:id="0">
    <w:p w:rsidR="00122FF7" w:rsidRDefault="00122FF7" w:rsidP="00763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040" w:rsidRPr="00425DC4" w:rsidRDefault="00D23040">
    <w:pPr>
      <w:pStyle w:val="ab"/>
      <w:rPr>
        <w:rFonts w:ascii="Times New Roman" w:hAnsi="Times New Roman" w:cs="Times New Roman"/>
        <w:sz w:val="24"/>
        <w:szCs w:val="24"/>
      </w:rPr>
    </w:pPr>
    <w:r w:rsidRPr="00425DC4">
      <w:rPr>
        <w:rFonts w:ascii="Times New Roman" w:hAnsi="Times New Roman" w:cs="Times New Roman"/>
        <w:sz w:val="24"/>
        <w:szCs w:val="24"/>
      </w:rPr>
      <w:t xml:space="preserve">С.С. Хапий, тел. </w:t>
    </w:r>
    <w:r w:rsidR="00AC7689" w:rsidRPr="00425DC4">
      <w:rPr>
        <w:rFonts w:ascii="Times New Roman" w:hAnsi="Times New Roman" w:cs="Times New Roman"/>
        <w:sz w:val="24"/>
        <w:szCs w:val="24"/>
      </w:rPr>
      <w:t>5-23-36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A18" w:rsidRPr="00A55A18" w:rsidRDefault="00A55A18">
    <w:pPr>
      <w:pStyle w:val="ab"/>
      <w:rPr>
        <w:rFonts w:ascii="Times New Roman" w:hAnsi="Times New Roman" w:cs="Times New Roman"/>
        <w:sz w:val="24"/>
        <w:szCs w:val="24"/>
      </w:rPr>
    </w:pPr>
    <w:r w:rsidRPr="00A55A18">
      <w:rPr>
        <w:rFonts w:ascii="Times New Roman" w:hAnsi="Times New Roman" w:cs="Times New Roman"/>
        <w:sz w:val="24"/>
        <w:szCs w:val="24"/>
      </w:rPr>
      <w:t>С.С. Хапий, тел. 5-23-36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FF7" w:rsidRDefault="00122FF7" w:rsidP="00763918">
      <w:pPr>
        <w:spacing w:after="0" w:line="240" w:lineRule="auto"/>
      </w:pPr>
      <w:r>
        <w:separator/>
      </w:r>
    </w:p>
  </w:footnote>
  <w:footnote w:type="continuationSeparator" w:id="0">
    <w:p w:rsidR="00122FF7" w:rsidRDefault="00122FF7" w:rsidP="00763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28615"/>
      <w:docPartObj>
        <w:docPartGallery w:val="Page Numbers (Top of Page)"/>
        <w:docPartUnique/>
      </w:docPartObj>
    </w:sdtPr>
    <w:sdtEndPr/>
    <w:sdtContent>
      <w:p w:rsidR="00DB72E1" w:rsidRDefault="00F67752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02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72E1" w:rsidRDefault="00DB72E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14E"/>
    <w:rsid w:val="00005025"/>
    <w:rsid w:val="0001362C"/>
    <w:rsid w:val="00016635"/>
    <w:rsid w:val="0002640D"/>
    <w:rsid w:val="000359E8"/>
    <w:rsid w:val="000428E6"/>
    <w:rsid w:val="00057D51"/>
    <w:rsid w:val="00081D9E"/>
    <w:rsid w:val="00081DC4"/>
    <w:rsid w:val="000A49C8"/>
    <w:rsid w:val="000A6C6B"/>
    <w:rsid w:val="000B049E"/>
    <w:rsid w:val="000B4B31"/>
    <w:rsid w:val="000B67CC"/>
    <w:rsid w:val="001128DA"/>
    <w:rsid w:val="00122FF7"/>
    <w:rsid w:val="00141765"/>
    <w:rsid w:val="001430CC"/>
    <w:rsid w:val="00143114"/>
    <w:rsid w:val="00172146"/>
    <w:rsid w:val="001C2885"/>
    <w:rsid w:val="001E492D"/>
    <w:rsid w:val="001F3094"/>
    <w:rsid w:val="00241161"/>
    <w:rsid w:val="00242D98"/>
    <w:rsid w:val="0029321E"/>
    <w:rsid w:val="00295B55"/>
    <w:rsid w:val="002A094F"/>
    <w:rsid w:val="002B7BAA"/>
    <w:rsid w:val="002C507F"/>
    <w:rsid w:val="002E4CA3"/>
    <w:rsid w:val="002E688A"/>
    <w:rsid w:val="002F2661"/>
    <w:rsid w:val="002F2CA1"/>
    <w:rsid w:val="002F4A10"/>
    <w:rsid w:val="0031507D"/>
    <w:rsid w:val="003159E0"/>
    <w:rsid w:val="003176EF"/>
    <w:rsid w:val="0032118D"/>
    <w:rsid w:val="00332003"/>
    <w:rsid w:val="00333A24"/>
    <w:rsid w:val="0037695F"/>
    <w:rsid w:val="00396CA0"/>
    <w:rsid w:val="003A2180"/>
    <w:rsid w:val="003D6B3A"/>
    <w:rsid w:val="003E49BA"/>
    <w:rsid w:val="003F1176"/>
    <w:rsid w:val="003F1262"/>
    <w:rsid w:val="00405CA2"/>
    <w:rsid w:val="00425DC4"/>
    <w:rsid w:val="004453FC"/>
    <w:rsid w:val="00451277"/>
    <w:rsid w:val="00460954"/>
    <w:rsid w:val="004655EE"/>
    <w:rsid w:val="0047256A"/>
    <w:rsid w:val="0047521A"/>
    <w:rsid w:val="00484E10"/>
    <w:rsid w:val="0048514E"/>
    <w:rsid w:val="00486675"/>
    <w:rsid w:val="00495D1A"/>
    <w:rsid w:val="004A441D"/>
    <w:rsid w:val="004B1704"/>
    <w:rsid w:val="004B635F"/>
    <w:rsid w:val="004E295D"/>
    <w:rsid w:val="004E5E5F"/>
    <w:rsid w:val="004F020F"/>
    <w:rsid w:val="004F35EB"/>
    <w:rsid w:val="00511E42"/>
    <w:rsid w:val="00516586"/>
    <w:rsid w:val="005272C9"/>
    <w:rsid w:val="00527D27"/>
    <w:rsid w:val="0054274A"/>
    <w:rsid w:val="005A5B90"/>
    <w:rsid w:val="005B0408"/>
    <w:rsid w:val="005B10AC"/>
    <w:rsid w:val="005D0654"/>
    <w:rsid w:val="005D3D40"/>
    <w:rsid w:val="005E06FB"/>
    <w:rsid w:val="005E313C"/>
    <w:rsid w:val="005E75B1"/>
    <w:rsid w:val="005F4649"/>
    <w:rsid w:val="0060190C"/>
    <w:rsid w:val="00604087"/>
    <w:rsid w:val="00621146"/>
    <w:rsid w:val="00622ED0"/>
    <w:rsid w:val="006375A6"/>
    <w:rsid w:val="00641E28"/>
    <w:rsid w:val="00643155"/>
    <w:rsid w:val="006909D0"/>
    <w:rsid w:val="00693E79"/>
    <w:rsid w:val="006A2904"/>
    <w:rsid w:val="006A4D2A"/>
    <w:rsid w:val="006C042D"/>
    <w:rsid w:val="006C3875"/>
    <w:rsid w:val="006C658B"/>
    <w:rsid w:val="006D2C89"/>
    <w:rsid w:val="006E27F3"/>
    <w:rsid w:val="00704034"/>
    <w:rsid w:val="00707146"/>
    <w:rsid w:val="00713B99"/>
    <w:rsid w:val="00720F5E"/>
    <w:rsid w:val="0074067F"/>
    <w:rsid w:val="0075797B"/>
    <w:rsid w:val="00763918"/>
    <w:rsid w:val="00787B75"/>
    <w:rsid w:val="007A489C"/>
    <w:rsid w:val="007B4179"/>
    <w:rsid w:val="007C25FC"/>
    <w:rsid w:val="007E0F13"/>
    <w:rsid w:val="007E4934"/>
    <w:rsid w:val="00810726"/>
    <w:rsid w:val="00812BF2"/>
    <w:rsid w:val="0082501B"/>
    <w:rsid w:val="00834467"/>
    <w:rsid w:val="008426F4"/>
    <w:rsid w:val="0087033A"/>
    <w:rsid w:val="00877DCB"/>
    <w:rsid w:val="00885A8E"/>
    <w:rsid w:val="0089792C"/>
    <w:rsid w:val="008A1AD0"/>
    <w:rsid w:val="008A65CC"/>
    <w:rsid w:val="008C1EB0"/>
    <w:rsid w:val="008C5D60"/>
    <w:rsid w:val="008D28DD"/>
    <w:rsid w:val="008E7560"/>
    <w:rsid w:val="008F73A1"/>
    <w:rsid w:val="00933B6D"/>
    <w:rsid w:val="00937275"/>
    <w:rsid w:val="00951DB3"/>
    <w:rsid w:val="009577CF"/>
    <w:rsid w:val="0096413D"/>
    <w:rsid w:val="00972AE6"/>
    <w:rsid w:val="00974ABD"/>
    <w:rsid w:val="009A4DC5"/>
    <w:rsid w:val="009C00B2"/>
    <w:rsid w:val="009D31DF"/>
    <w:rsid w:val="009D7F37"/>
    <w:rsid w:val="009E27C8"/>
    <w:rsid w:val="009F491D"/>
    <w:rsid w:val="009F5DB9"/>
    <w:rsid w:val="00A166DC"/>
    <w:rsid w:val="00A2060C"/>
    <w:rsid w:val="00A3013F"/>
    <w:rsid w:val="00A33763"/>
    <w:rsid w:val="00A55A18"/>
    <w:rsid w:val="00A718AC"/>
    <w:rsid w:val="00A874C0"/>
    <w:rsid w:val="00AA0B2D"/>
    <w:rsid w:val="00AC7689"/>
    <w:rsid w:val="00AF3CC3"/>
    <w:rsid w:val="00AF5E7D"/>
    <w:rsid w:val="00B17316"/>
    <w:rsid w:val="00B309F2"/>
    <w:rsid w:val="00B3511F"/>
    <w:rsid w:val="00B41D33"/>
    <w:rsid w:val="00B45119"/>
    <w:rsid w:val="00B53C70"/>
    <w:rsid w:val="00B63847"/>
    <w:rsid w:val="00B700CD"/>
    <w:rsid w:val="00B81DAF"/>
    <w:rsid w:val="00B848D8"/>
    <w:rsid w:val="00B922E0"/>
    <w:rsid w:val="00BE5448"/>
    <w:rsid w:val="00BF0042"/>
    <w:rsid w:val="00C01480"/>
    <w:rsid w:val="00C261D3"/>
    <w:rsid w:val="00C62B46"/>
    <w:rsid w:val="00C65609"/>
    <w:rsid w:val="00C666A7"/>
    <w:rsid w:val="00C73AB2"/>
    <w:rsid w:val="00C86408"/>
    <w:rsid w:val="00C94B74"/>
    <w:rsid w:val="00C952E3"/>
    <w:rsid w:val="00D218E5"/>
    <w:rsid w:val="00D23040"/>
    <w:rsid w:val="00D37C0B"/>
    <w:rsid w:val="00D51BB5"/>
    <w:rsid w:val="00D720B7"/>
    <w:rsid w:val="00D8027D"/>
    <w:rsid w:val="00D80D49"/>
    <w:rsid w:val="00D80F4E"/>
    <w:rsid w:val="00D8650A"/>
    <w:rsid w:val="00D9787E"/>
    <w:rsid w:val="00DB72E1"/>
    <w:rsid w:val="00DE4A7F"/>
    <w:rsid w:val="00E0419A"/>
    <w:rsid w:val="00E06007"/>
    <w:rsid w:val="00E17AD0"/>
    <w:rsid w:val="00E26B14"/>
    <w:rsid w:val="00E27F99"/>
    <w:rsid w:val="00E31A1F"/>
    <w:rsid w:val="00E325B0"/>
    <w:rsid w:val="00E43367"/>
    <w:rsid w:val="00E43BAA"/>
    <w:rsid w:val="00E507C3"/>
    <w:rsid w:val="00E55ACA"/>
    <w:rsid w:val="00E578C5"/>
    <w:rsid w:val="00E746CB"/>
    <w:rsid w:val="00E76A38"/>
    <w:rsid w:val="00E86321"/>
    <w:rsid w:val="00E9182E"/>
    <w:rsid w:val="00E95D13"/>
    <w:rsid w:val="00EA0B5D"/>
    <w:rsid w:val="00EE03F1"/>
    <w:rsid w:val="00EE68BD"/>
    <w:rsid w:val="00F11948"/>
    <w:rsid w:val="00F250A5"/>
    <w:rsid w:val="00F261CD"/>
    <w:rsid w:val="00F43671"/>
    <w:rsid w:val="00F46008"/>
    <w:rsid w:val="00F67752"/>
    <w:rsid w:val="00F84133"/>
    <w:rsid w:val="00F8509D"/>
    <w:rsid w:val="00F87BD5"/>
    <w:rsid w:val="00F948FB"/>
    <w:rsid w:val="00FB024D"/>
    <w:rsid w:val="00FC2755"/>
    <w:rsid w:val="00FD6A8B"/>
    <w:rsid w:val="00FD753B"/>
    <w:rsid w:val="00FE217F"/>
    <w:rsid w:val="00FE68D1"/>
    <w:rsid w:val="00FF5369"/>
    <w:rsid w:val="00FF5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04C9F"/>
  <w15:docId w15:val="{D12AB521-6119-4B8B-B604-23912714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51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5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851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4">
    <w:name w:val="Основной текст_"/>
    <w:link w:val="11"/>
    <w:rsid w:val="00877DCB"/>
    <w:rPr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4"/>
    <w:rsid w:val="00877DCB"/>
    <w:pPr>
      <w:shd w:val="clear" w:color="auto" w:fill="FFFFFF"/>
      <w:spacing w:after="0" w:line="307" w:lineRule="exact"/>
      <w:jc w:val="both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A0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0B2D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2A0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nhideWhenUsed/>
    <w:rsid w:val="0032118D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2118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7E4934"/>
    <w:rPr>
      <w:color w:val="0000FF"/>
      <w:u w:val="single"/>
    </w:rPr>
  </w:style>
  <w:style w:type="paragraph" w:customStyle="1" w:styleId="ConsNonformat">
    <w:name w:val="ConsNonformat"/>
    <w:rsid w:val="00FD753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763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63918"/>
  </w:style>
  <w:style w:type="paragraph" w:styleId="ab">
    <w:name w:val="footer"/>
    <w:basedOn w:val="a"/>
    <w:link w:val="ac"/>
    <w:uiPriority w:val="99"/>
    <w:unhideWhenUsed/>
    <w:rsid w:val="00763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63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9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D303B-B4A5-40FA-B4F7-A0FBE5B90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Хапий Саид Сахидович</cp:lastModifiedBy>
  <cp:revision>2</cp:revision>
  <cp:lastPrinted>2020-11-04T09:08:00Z</cp:lastPrinted>
  <dcterms:created xsi:type="dcterms:W3CDTF">2020-11-04T09:09:00Z</dcterms:created>
  <dcterms:modified xsi:type="dcterms:W3CDTF">2020-11-04T09:09:00Z</dcterms:modified>
</cp:coreProperties>
</file>