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C5" w:rsidRDefault="00AF5FC5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C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C5" w:rsidRDefault="00AF5FC5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AA0" w:rsidRPr="00947AA0" w:rsidRDefault="00947AA0" w:rsidP="00947AA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Почти десять тысяч выписок о недвижимости россияне получили онлайн </w:t>
      </w:r>
    </w:p>
    <w:p w:rsidR="00947AA0" w:rsidRPr="00947AA0" w:rsidRDefault="004A39A4" w:rsidP="00947AA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A0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</w:t>
      </w:r>
      <w:r w:rsidR="00947AA0" w:rsidRPr="00947AA0">
        <w:rPr>
          <w:rFonts w:ascii="Times New Roman" w:hAnsi="Times New Roman" w:cs="Times New Roman"/>
          <w:i/>
          <w:sz w:val="28"/>
          <w:szCs w:val="28"/>
        </w:rPr>
        <w:t>оценила итоги запуска сервиса</w:t>
      </w:r>
      <w:r w:rsidR="00947AA0">
        <w:rPr>
          <w:rFonts w:ascii="Times New Roman" w:hAnsi="Times New Roman" w:cs="Times New Roman"/>
          <w:i/>
          <w:sz w:val="28"/>
          <w:szCs w:val="28"/>
        </w:rPr>
        <w:t xml:space="preserve"> по выдаче сведений из ЕГРН в пилотных регионах </w:t>
      </w:r>
    </w:p>
    <w:p w:rsidR="00947AA0" w:rsidRPr="00947AA0" w:rsidRDefault="00947AA0" w:rsidP="009D664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подвела итоги </w:t>
      </w:r>
      <w:r w:rsidR="009D71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 </w:t>
      </w:r>
    </w:p>
    <w:p w:rsidR="00947AA0" w:rsidRDefault="00947AA0" w:rsidP="00947A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предоставленных </w:t>
      </w:r>
      <w:r w:rsidR="00DB2F3A">
        <w:rPr>
          <w:rFonts w:ascii="Times New Roman" w:hAnsi="Times New Roman" w:cs="Times New Roman"/>
          <w:sz w:val="28"/>
          <w:szCs w:val="28"/>
        </w:rPr>
        <w:t>сведений – выписки об</w:t>
      </w:r>
      <w:r w:rsidR="00407122">
        <w:rPr>
          <w:rFonts w:ascii="Times New Roman" w:hAnsi="Times New Roman" w:cs="Times New Roman"/>
          <w:sz w:val="28"/>
          <w:szCs w:val="28"/>
        </w:rPr>
        <w:t>основных</w:t>
      </w:r>
      <w:r w:rsidR="00DB2F3A">
        <w:rPr>
          <w:rFonts w:ascii="Times New Roman" w:hAnsi="Times New Roman" w:cs="Times New Roman"/>
          <w:sz w:val="28"/>
          <w:szCs w:val="28"/>
        </w:rPr>
        <w:t xml:space="preserve"> характеристиках</w:t>
      </w:r>
      <w:r w:rsidR="00407122">
        <w:rPr>
          <w:rFonts w:ascii="Times New Roman" w:hAnsi="Times New Roman" w:cs="Times New Roman"/>
          <w:sz w:val="28"/>
          <w:szCs w:val="28"/>
        </w:rPr>
        <w:t>и зарегистрированных правах</w:t>
      </w:r>
      <w:r w:rsidR="00DB2F3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25401">
        <w:rPr>
          <w:rFonts w:ascii="Times New Roman" w:hAnsi="Times New Roman" w:cs="Times New Roman"/>
          <w:sz w:val="28"/>
          <w:szCs w:val="28"/>
        </w:rPr>
        <w:t>граждане получили</w:t>
      </w:r>
      <w:r>
        <w:rPr>
          <w:rFonts w:ascii="Times New Roman" w:hAnsi="Times New Roman" w:cs="Times New Roman"/>
          <w:sz w:val="28"/>
          <w:szCs w:val="28"/>
        </w:rPr>
        <w:t xml:space="preserve"> более двух тысяч </w:t>
      </w:r>
      <w:r w:rsidR="00B25401">
        <w:rPr>
          <w:rFonts w:ascii="Times New Roman" w:hAnsi="Times New Roman" w:cs="Times New Roman"/>
          <w:sz w:val="28"/>
          <w:szCs w:val="28"/>
        </w:rPr>
        <w:t>выписок об объекте недвижимости</w:t>
      </w:r>
      <w:r w:rsidR="00DB2F3A">
        <w:rPr>
          <w:rFonts w:ascii="Times New Roman" w:hAnsi="Times New Roman" w:cs="Times New Roman"/>
          <w:sz w:val="28"/>
          <w:szCs w:val="28"/>
        </w:rPr>
        <w:t xml:space="preserve">, почти столько же - </w:t>
      </w:r>
      <w:r w:rsidR="00B25401">
        <w:rPr>
          <w:rFonts w:ascii="Times New Roman" w:hAnsi="Times New Roman" w:cs="Times New Roman"/>
          <w:sz w:val="28"/>
          <w:szCs w:val="28"/>
        </w:rPr>
        <w:t>кадастровых планов территорий.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B25401">
        <w:rPr>
          <w:rFonts w:ascii="Times New Roman" w:hAnsi="Times New Roman" w:cs="Times New Roman"/>
          <w:sz w:val="28"/>
          <w:szCs w:val="28"/>
        </w:rPr>
        <w:t>заявителей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 интересовал</w:t>
      </w:r>
      <w:r w:rsidR="00547D59">
        <w:rPr>
          <w:rFonts w:ascii="Times New Roman" w:hAnsi="Times New Roman" w:cs="Times New Roman"/>
          <w:sz w:val="28"/>
          <w:szCs w:val="28"/>
        </w:rPr>
        <w:t>а недвижимость Красноярского и Пермского краев</w:t>
      </w:r>
      <w:r>
        <w:rPr>
          <w:rFonts w:ascii="Times New Roman" w:hAnsi="Times New Roman" w:cs="Times New Roman"/>
          <w:sz w:val="28"/>
          <w:szCs w:val="28"/>
        </w:rPr>
        <w:t xml:space="preserve">, Омской, Тюменской, Калининградской, Липецкой, Тверской и Иркутской областей, Чувашской республики и Ульяновской области. </w:t>
      </w:r>
    </w:p>
    <w:p w:rsidR="00EA5ECC" w:rsidRDefault="009417AC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2F3A">
        <w:rPr>
          <w:rFonts w:ascii="Times New Roman" w:hAnsi="Times New Roman" w:cs="Times New Roman"/>
          <w:sz w:val="28"/>
          <w:szCs w:val="28"/>
        </w:rPr>
        <w:t xml:space="preserve">реднее время, </w:t>
      </w:r>
      <w:r w:rsidR="00DB2F3A" w:rsidRPr="00DB2F3A">
        <w:rPr>
          <w:rFonts w:ascii="Times New Roman" w:hAnsi="Times New Roman" w:cs="Times New Roman"/>
          <w:sz w:val="28"/>
          <w:szCs w:val="28"/>
        </w:rPr>
        <w:t>затраченное пользователем на получение выписки</w:t>
      </w:r>
      <w:r w:rsidR="00DB2F3A">
        <w:rPr>
          <w:rFonts w:ascii="Times New Roman" w:hAnsi="Times New Roman" w:cs="Times New Roman"/>
          <w:sz w:val="28"/>
          <w:szCs w:val="28"/>
        </w:rPr>
        <w:t xml:space="preserve">, составляет восемь минут, включая поиск и ожидание оплаты. Средняя скорость оказания госуслуги (т.е. само предоставление выписки) – 21 </w:t>
      </w:r>
      <w:r w:rsidR="00EA5ECC">
        <w:rPr>
          <w:rFonts w:ascii="Times New Roman" w:hAnsi="Times New Roman" w:cs="Times New Roman"/>
          <w:sz w:val="28"/>
          <w:szCs w:val="28"/>
        </w:rPr>
        <w:t>секунда. При этом с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ейчас в соответствии с законодательством выдавать сведения об объектах недвижимости ведомство должно в течение трех суток. </w:t>
      </w:r>
    </w:p>
    <w:p w:rsidR="00EA5ECC" w:rsidRDefault="004278B7" w:rsidP="00EA5E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SPV-сервис синхронизирован с Единой системой идентификации и аутентификации</w:t>
      </w:r>
      <w:r w:rsidRPr="004278B7">
        <w:rPr>
          <w:rFonts w:ascii="Times New Roman" w:hAnsi="Times New Roman" w:cs="Times New Roman"/>
          <w:i/>
          <w:sz w:val="28"/>
          <w:szCs w:val="28"/>
        </w:rPr>
        <w:t>,ч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то позволяет гражданам пользоваться сервисом, авториз</w:t>
      </w:r>
      <w:r w:rsidR="00386E82">
        <w:rPr>
          <w:rFonts w:ascii="Times New Roman" w:hAnsi="Times New Roman" w:cs="Times New Roman"/>
          <w:i/>
          <w:sz w:val="28"/>
          <w:szCs w:val="28"/>
        </w:rPr>
        <w:t>овавши</w:t>
      </w:r>
      <w:r w:rsidR="008F54D1" w:rsidRPr="004278B7">
        <w:rPr>
          <w:rFonts w:ascii="Times New Roman" w:hAnsi="Times New Roman" w:cs="Times New Roman"/>
          <w:i/>
          <w:sz w:val="28"/>
          <w:szCs w:val="28"/>
        </w:rPr>
        <w:t>сь с помощью портала Госуслуг</w:t>
      </w:r>
      <w:r w:rsidR="00EA5ECC">
        <w:rPr>
          <w:rFonts w:ascii="Times New Roman" w:hAnsi="Times New Roman" w:cs="Times New Roman"/>
          <w:sz w:val="28"/>
          <w:szCs w:val="28"/>
        </w:rPr>
        <w:t xml:space="preserve">. </w:t>
      </w:r>
      <w:r w:rsidRPr="00621B1A">
        <w:rPr>
          <w:rFonts w:ascii="Times New Roman" w:hAnsi="Times New Roman" w:cs="Times New Roman"/>
          <w:i/>
          <w:sz w:val="28"/>
          <w:szCs w:val="28"/>
        </w:rPr>
        <w:t xml:space="preserve">Кроме того, </w:t>
      </w:r>
      <w:r w:rsidR="00535690" w:rsidRPr="00621B1A">
        <w:rPr>
          <w:rFonts w:ascii="Times New Roman" w:hAnsi="Times New Roman" w:cs="Times New Roman"/>
          <w:i/>
          <w:sz w:val="28"/>
          <w:szCs w:val="28"/>
        </w:rPr>
        <w:t xml:space="preserve">внести оплату </w:t>
      </w:r>
      <w:r w:rsidR="00535690" w:rsidRPr="00547D59">
        <w:rPr>
          <w:rFonts w:ascii="Times New Roman" w:hAnsi="Times New Roman" w:cs="Times New Roman"/>
          <w:i/>
          <w:sz w:val="28"/>
          <w:szCs w:val="28"/>
        </w:rPr>
        <w:t xml:space="preserve">можно дистанционно благодаря сотрудничеству с </w:t>
      </w:r>
      <w:proofErr w:type="spellStart"/>
      <w:r w:rsidR="00EA5ECC">
        <w:rPr>
          <w:rFonts w:ascii="Times New Roman" w:hAnsi="Times New Roman" w:cs="Times New Roman"/>
          <w:i/>
          <w:sz w:val="28"/>
          <w:szCs w:val="28"/>
        </w:rPr>
        <w:t>банком-эквайером</w:t>
      </w:r>
      <w:proofErr w:type="spellEnd"/>
      <w:r w:rsidR="00EA5EC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t xml:space="preserve">После </w:t>
      </w:r>
      <w:r w:rsidR="00547D59" w:rsidRPr="00547D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подтверждения оплаты заявитель получает заказанную выписку в среднем в течение </w:t>
      </w:r>
      <w:r w:rsidR="00EA5ECC">
        <w:rPr>
          <w:rFonts w:ascii="Times New Roman" w:hAnsi="Times New Roman" w:cs="Times New Roman"/>
          <w:i/>
          <w:sz w:val="28"/>
          <w:szCs w:val="28"/>
        </w:rPr>
        <w:t>21 секунды</w:t>
      </w:r>
      <w:r w:rsidR="00547D59">
        <w:rPr>
          <w:rFonts w:ascii="Times New Roman" w:hAnsi="Times New Roman" w:cs="Times New Roman"/>
          <w:i/>
          <w:sz w:val="28"/>
          <w:szCs w:val="28"/>
        </w:rPr>
        <w:t>»</w:t>
      </w:r>
      <w:r w:rsidR="00EA5ECC">
        <w:rPr>
          <w:rFonts w:ascii="Times New Roman" w:hAnsi="Times New Roman" w:cs="Times New Roman"/>
          <w:sz w:val="28"/>
          <w:szCs w:val="28"/>
        </w:rPr>
        <w:t xml:space="preserve">, - рассказал </w:t>
      </w:r>
      <w:r w:rsidR="00EA5ECC" w:rsidRPr="004278B7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</w:p>
    <w:p w:rsidR="00B25401" w:rsidRPr="00D32368" w:rsidRDefault="00D32368" w:rsidP="00EA5E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</w:t>
      </w:r>
      <w:r w:rsidR="00E168D3">
        <w:rPr>
          <w:rFonts w:ascii="Times New Roman" w:hAnsi="Times New Roman" w:cs="Times New Roman"/>
          <w:sz w:val="28"/>
          <w:szCs w:val="28"/>
        </w:rPr>
        <w:t>го оформления запроса по ним.</w:t>
      </w:r>
      <w:r w:rsidR="00EA5ECC" w:rsidRPr="009417AC">
        <w:rPr>
          <w:rFonts w:ascii="Times New Roman" w:hAnsi="Times New Roman" w:cs="Times New Roman"/>
          <w:sz w:val="28"/>
          <w:szCs w:val="28"/>
        </w:rPr>
        <w:t>В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 w:rsidR="00D32368" w:rsidRPr="00D32368" w:rsidRDefault="00D32368" w:rsidP="00547D5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Федеральная кадастровая палата </w:t>
      </w:r>
      <w:hyperlink r:id="rId5" w:history="1">
        <w:r w:rsidRPr="00D32368">
          <w:rPr>
            <w:rStyle w:val="a4"/>
            <w:rFonts w:ascii="Times New Roman" w:hAnsi="Times New Roman" w:cs="Times New Roman"/>
            <w:sz w:val="28"/>
            <w:szCs w:val="28"/>
          </w:rPr>
          <w:t>рассказала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том, в каких ситуациях могут понадобиться сведения </w:t>
      </w:r>
      <w:r w:rsidR="00EA5EC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недвижимости.</w:t>
      </w:r>
    </w:p>
    <w:p w:rsidR="00B25401" w:rsidRPr="00D32368" w:rsidRDefault="00D32368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A5ECC" w:rsidRPr="007E0582" w:rsidRDefault="00EA5ECC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D59" w:rsidRPr="009D6640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  <w:r w:rsidR="00D32368">
        <w:rPr>
          <w:rFonts w:ascii="Times New Roman" w:hAnsi="Times New Roman" w:cs="Times New Roman"/>
          <w:sz w:val="28"/>
          <w:szCs w:val="28"/>
        </w:rPr>
        <w:t xml:space="preserve"> был запущен в</w:t>
      </w:r>
      <w:r>
        <w:rPr>
          <w:rFonts w:ascii="Times New Roman" w:hAnsi="Times New Roman" w:cs="Times New Roman"/>
          <w:sz w:val="28"/>
          <w:szCs w:val="28"/>
        </w:rPr>
        <w:t xml:space="preserve"> пилотном режиме в сентябре 2019 года. Он </w:t>
      </w:r>
      <w:r w:rsidR="00547D59">
        <w:rPr>
          <w:rFonts w:ascii="Times New Roman" w:hAnsi="Times New Roman" w:cs="Times New Roman"/>
          <w:sz w:val="28"/>
          <w:szCs w:val="28"/>
        </w:rPr>
        <w:t>работает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недвижимости 51 региона, которые переведены на ФГИС ЕГРН. С переходом всех субъектов на </w:t>
      </w:r>
      <w:r w:rsidR="00547D59">
        <w:rPr>
          <w:rFonts w:ascii="Times New Roman" w:hAnsi="Times New Roman" w:cs="Times New Roman"/>
          <w:sz w:val="28"/>
          <w:szCs w:val="28"/>
        </w:rPr>
        <w:t xml:space="preserve">ФГИС 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ЕГРН </w:t>
      </w:r>
      <w:r w:rsidR="00D32368">
        <w:rPr>
          <w:rFonts w:ascii="Times New Roman" w:hAnsi="Times New Roman" w:cs="Times New Roman"/>
          <w:sz w:val="28"/>
          <w:szCs w:val="28"/>
        </w:rPr>
        <w:t>сервис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547D59">
        <w:rPr>
          <w:rFonts w:ascii="Times New Roman" w:hAnsi="Times New Roman" w:cs="Times New Roman"/>
          <w:sz w:val="28"/>
          <w:szCs w:val="28"/>
        </w:rPr>
        <w:t xml:space="preserve"> доступен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по всей ст</w:t>
      </w:r>
      <w:r w:rsidR="00F61236">
        <w:rPr>
          <w:rFonts w:ascii="Times New Roman" w:hAnsi="Times New Roman" w:cs="Times New Roman"/>
          <w:sz w:val="28"/>
          <w:szCs w:val="28"/>
        </w:rPr>
        <w:t>ране.</w:t>
      </w:r>
      <w:r w:rsidR="00D32368">
        <w:rPr>
          <w:rFonts w:ascii="Times New Roman" w:hAnsi="Times New Roman" w:cs="Times New Roman"/>
          <w:sz w:val="28"/>
          <w:szCs w:val="28"/>
        </w:rPr>
        <w:t>Предоставляемые в электронном виде сведения реестра недвижимости так же юридически значимы, как и оформленные на бумаге.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Выписки с сайта Кадастровой палаты заверяются усиленной квалифицированной электронной подписью органа </w:t>
      </w:r>
      <w:r w:rsidR="00D32368" w:rsidRPr="007E0582">
        <w:rPr>
          <w:rFonts w:ascii="Times New Roman" w:hAnsi="Times New Roman" w:cs="Times New Roman"/>
          <w:sz w:val="28"/>
          <w:szCs w:val="28"/>
        </w:rPr>
        <w:t xml:space="preserve">регистрации прав. </w:t>
      </w:r>
    </w:p>
    <w:p w:rsidR="00621B1A" w:rsidRDefault="00621B1A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82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6" w:anchor="npa=90967" w:history="1">
        <w:r w:rsidRPr="007E0582">
          <w:rPr>
            <w:rStyle w:val="a4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 w:rsidRPr="007E0582"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</w:t>
      </w:r>
      <w:r w:rsidR="009417AC" w:rsidRPr="007E0582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</w:t>
      </w:r>
      <w:r w:rsidRPr="007E0582">
        <w:rPr>
          <w:rFonts w:ascii="Times New Roman" w:hAnsi="Times New Roman" w:cs="Times New Roman"/>
          <w:sz w:val="28"/>
          <w:szCs w:val="28"/>
        </w:rPr>
        <w:t>Федеральной кадастровой палат</w:t>
      </w:r>
      <w:r w:rsidR="009417AC" w:rsidRPr="007E0582">
        <w:rPr>
          <w:rFonts w:ascii="Times New Roman" w:hAnsi="Times New Roman" w:cs="Times New Roman"/>
          <w:sz w:val="28"/>
          <w:szCs w:val="28"/>
        </w:rPr>
        <w:t>ы</w:t>
      </w:r>
      <w:r w:rsidRPr="007E0582">
        <w:rPr>
          <w:rFonts w:ascii="Times New Roman" w:hAnsi="Times New Roman" w:cs="Times New Roman"/>
          <w:sz w:val="28"/>
          <w:szCs w:val="28"/>
        </w:rPr>
        <w:t>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</w:t>
      </w:r>
      <w:r w:rsidRPr="00BD7592">
        <w:rPr>
          <w:rFonts w:ascii="Times New Roman" w:hAnsi="Times New Roman" w:cs="Times New Roman"/>
          <w:sz w:val="28"/>
        </w:rPr>
        <w:t>глава Кадастровой палаты Парвиз Тухтасунов</w:t>
      </w:r>
      <w:hyperlink r:id="rId7" w:history="1">
        <w:r w:rsidRPr="00BD7592">
          <w:rPr>
            <w:rStyle w:val="a4"/>
            <w:rFonts w:ascii="Times New Roman" w:hAnsi="Times New Roman" w:cs="Times New Roman"/>
            <w:sz w:val="28"/>
          </w:rPr>
          <w:t>сообщил</w:t>
        </w:r>
      </w:hyperlink>
      <w:r>
        <w:rPr>
          <w:rFonts w:ascii="Times New Roman" w:hAnsi="Times New Roman" w:cs="Times New Roman"/>
          <w:sz w:val="28"/>
        </w:rPr>
        <w:t>, что с</w:t>
      </w:r>
      <w:r w:rsidRPr="00BD7592">
        <w:rPr>
          <w:rFonts w:ascii="Times New Roman" w:hAnsi="Times New Roman" w:cs="Times New Roman"/>
          <w:sz w:val="28"/>
        </w:rPr>
        <w:t xml:space="preserve">ервис по выдаче выписок из ЕГРН, запущенный в сентябре Федеральной кадастровой палатой, будет доступен для ряда регионов до 2020 года. 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Сейчас мы ведем работу по пилотному подключению нескольких регионов, которые еще не переведены на ФГИС ЕГРН. Это позволит гражданам этих субъектов также оперативно получать выписки об объектах недвижимости</w:t>
      </w:r>
      <w:r w:rsidRPr="00BD7592">
        <w:rPr>
          <w:rFonts w:ascii="Times New Roman" w:hAnsi="Times New Roman" w:cs="Times New Roman"/>
          <w:sz w:val="28"/>
        </w:rPr>
        <w:t xml:space="preserve">», - сказал </w:t>
      </w:r>
      <w:r w:rsidRPr="00BD7592">
        <w:rPr>
          <w:rFonts w:ascii="Times New Roman" w:hAnsi="Times New Roman" w:cs="Times New Roman"/>
          <w:b/>
          <w:sz w:val="28"/>
        </w:rPr>
        <w:t xml:space="preserve">глава Федеральной кадастровой </w:t>
      </w:r>
      <w:r w:rsidRPr="00BD7592">
        <w:rPr>
          <w:rFonts w:ascii="Times New Roman" w:hAnsi="Times New Roman" w:cs="Times New Roman"/>
          <w:b/>
          <w:sz w:val="28"/>
        </w:rPr>
        <w:lastRenderedPageBreak/>
        <w:t>палаты Парвиз Тухтасунов</w:t>
      </w:r>
      <w:r w:rsidRPr="00BD7592">
        <w:rPr>
          <w:rFonts w:ascii="Times New Roman" w:hAnsi="Times New Roman" w:cs="Times New Roman"/>
          <w:sz w:val="28"/>
        </w:rPr>
        <w:t>. В частности, речь идет о тестировании подключе</w:t>
      </w:r>
      <w:r>
        <w:rPr>
          <w:rFonts w:ascii="Times New Roman" w:hAnsi="Times New Roman" w:cs="Times New Roman"/>
          <w:sz w:val="28"/>
        </w:rPr>
        <w:t>ния Москвы и Калужской области.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Он отметил, что выписки в электронном виде, предоставляемые через сайт Кадастровой палаты, имеют такую же юридическую силу, как и в виде бумажного документа - выписки заверяются усиленной квалифицированной электронной подпись</w:t>
      </w:r>
      <w:r>
        <w:rPr>
          <w:rFonts w:ascii="Times New Roman" w:hAnsi="Times New Roman" w:cs="Times New Roman"/>
          <w:sz w:val="28"/>
        </w:rPr>
        <w:t xml:space="preserve">ю органа регистрации прав.     </w:t>
      </w:r>
    </w:p>
    <w:p w:rsidR="00A616EE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BD7592">
        <w:rPr>
          <w:rFonts w:ascii="Times New Roman" w:hAnsi="Times New Roman" w:cs="Times New Roman"/>
          <w:sz w:val="28"/>
        </w:rPr>
        <w:t>», – нап</w:t>
      </w:r>
      <w:bookmarkStart w:id="0" w:name="_GoBack"/>
      <w:bookmarkEnd w:id="0"/>
      <w:r w:rsidRPr="00BD7592">
        <w:rPr>
          <w:rFonts w:ascii="Times New Roman" w:hAnsi="Times New Roman" w:cs="Times New Roman"/>
          <w:sz w:val="28"/>
        </w:rPr>
        <w:t xml:space="preserve">омнил </w:t>
      </w:r>
      <w:r w:rsidRPr="00BD7592">
        <w:rPr>
          <w:rFonts w:ascii="Times New Roman" w:hAnsi="Times New Roman" w:cs="Times New Roman"/>
          <w:b/>
          <w:sz w:val="28"/>
        </w:rPr>
        <w:t>Парвиз Тухтасунов.</w:t>
      </w:r>
    </w:p>
    <w:p w:rsidR="00AF5FC5" w:rsidRDefault="00AF5FC5" w:rsidP="00BD759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F5FC5" w:rsidRPr="008312AB" w:rsidRDefault="00AF5FC5" w:rsidP="00AF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AB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AF5FC5" w:rsidRPr="008312AB" w:rsidRDefault="00AF5FC5" w:rsidP="00AF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AB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AF5FC5" w:rsidRPr="008312AB" w:rsidRDefault="00AF5FC5" w:rsidP="00AF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AB">
        <w:rPr>
          <w:rFonts w:ascii="Times New Roman" w:hAnsi="Times New Roman" w:cs="Times New Roman"/>
          <w:sz w:val="24"/>
          <w:szCs w:val="24"/>
        </w:rPr>
        <w:t>press@01.kadastr.ru</w:t>
      </w:r>
    </w:p>
    <w:p w:rsidR="00AF5FC5" w:rsidRPr="00BD7592" w:rsidRDefault="00AF5FC5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AF5FC5" w:rsidRPr="00BD7592" w:rsidSect="0059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8D0"/>
    <w:rsid w:val="000D02D5"/>
    <w:rsid w:val="002451E3"/>
    <w:rsid w:val="00252397"/>
    <w:rsid w:val="002B2E47"/>
    <w:rsid w:val="00386E82"/>
    <w:rsid w:val="003B0DC6"/>
    <w:rsid w:val="003B6F7B"/>
    <w:rsid w:val="00407122"/>
    <w:rsid w:val="004278B7"/>
    <w:rsid w:val="0045509B"/>
    <w:rsid w:val="004A39A4"/>
    <w:rsid w:val="004C68F6"/>
    <w:rsid w:val="00502AE3"/>
    <w:rsid w:val="00535690"/>
    <w:rsid w:val="00547D59"/>
    <w:rsid w:val="0059242C"/>
    <w:rsid w:val="00621B1A"/>
    <w:rsid w:val="006674C0"/>
    <w:rsid w:val="006A5876"/>
    <w:rsid w:val="00715589"/>
    <w:rsid w:val="007E0582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AF5FC5"/>
    <w:rsid w:val="00B25401"/>
    <w:rsid w:val="00B978D0"/>
    <w:rsid w:val="00BD7592"/>
    <w:rsid w:val="00C57BAD"/>
    <w:rsid w:val="00D1460B"/>
    <w:rsid w:val="00D32368"/>
    <w:rsid w:val="00D718BF"/>
    <w:rsid w:val="00DB2F3A"/>
    <w:rsid w:val="00E168D3"/>
    <w:rsid w:val="00E45453"/>
    <w:rsid w:val="00EA5ECC"/>
    <w:rsid w:val="00EC2CF9"/>
    <w:rsid w:val="00F33ACD"/>
    <w:rsid w:val="00F36849"/>
    <w:rsid w:val="00F6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ite/press/news/detail.htm?id=10434929@fkpNewsReg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s://kadastr.ru/site/press/news/detail.htm?id=10431713@fkpNewsRegio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6</cp:revision>
  <cp:lastPrinted>2019-10-08T11:16:00Z</cp:lastPrinted>
  <dcterms:created xsi:type="dcterms:W3CDTF">2019-10-17T14:19:00Z</dcterms:created>
  <dcterms:modified xsi:type="dcterms:W3CDTF">2019-10-25T12:20:00Z</dcterms:modified>
</cp:coreProperties>
</file>