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3D" w:rsidRPr="00B40110" w:rsidRDefault="0070543D" w:rsidP="00705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110">
        <w:rPr>
          <w:rFonts w:ascii="Times New Roman" w:hAnsi="Times New Roman" w:cs="Times New Roman"/>
          <w:sz w:val="28"/>
          <w:szCs w:val="28"/>
        </w:rPr>
        <w:t>Меры государственной поддержки субъектов малого и среднего предпринимательства для преодоления последствий новой коронавирусной инфекции.</w:t>
      </w:r>
    </w:p>
    <w:p w:rsidR="0070543D" w:rsidRDefault="0070543D" w:rsidP="00705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A0F" w:rsidRPr="00DB49D3" w:rsidRDefault="00F2703B" w:rsidP="00992A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70543D" w:rsidRPr="00DB49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2A0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92A0F" w:rsidRPr="0087006B">
        <w:rPr>
          <w:rFonts w:ascii="Times New Roman" w:hAnsi="Times New Roman" w:cs="Times New Roman"/>
          <w:b/>
          <w:i/>
          <w:sz w:val="28"/>
          <w:szCs w:val="28"/>
        </w:rPr>
        <w:t>нижен</w:t>
      </w:r>
      <w:r w:rsidR="00992A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2A0F" w:rsidRPr="0087006B">
        <w:rPr>
          <w:rFonts w:ascii="Times New Roman" w:hAnsi="Times New Roman" w:cs="Times New Roman"/>
          <w:b/>
          <w:i/>
          <w:sz w:val="28"/>
          <w:szCs w:val="28"/>
        </w:rPr>
        <w:t>до 15 процентов совокупн</w:t>
      </w:r>
      <w:r w:rsidR="00992A0F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="00992A0F" w:rsidRPr="0087006B">
        <w:rPr>
          <w:rFonts w:ascii="Times New Roman" w:hAnsi="Times New Roman" w:cs="Times New Roman"/>
          <w:b/>
          <w:i/>
          <w:sz w:val="28"/>
          <w:szCs w:val="28"/>
        </w:rPr>
        <w:t xml:space="preserve"> ра</w:t>
      </w:r>
      <w:r w:rsidR="00992A0F">
        <w:rPr>
          <w:rFonts w:ascii="Times New Roman" w:hAnsi="Times New Roman" w:cs="Times New Roman"/>
          <w:b/>
          <w:i/>
          <w:sz w:val="28"/>
          <w:szCs w:val="28"/>
        </w:rPr>
        <w:t>змер тарифов страховых взносов.</w:t>
      </w:r>
    </w:p>
    <w:p w:rsidR="00992A0F" w:rsidRPr="00395347" w:rsidRDefault="00992A0F" w:rsidP="00992A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95347">
        <w:rPr>
          <w:rFonts w:ascii="Times New Roman" w:hAnsi="Times New Roman" w:cs="Times New Roman"/>
          <w:sz w:val="28"/>
          <w:szCs w:val="28"/>
        </w:rPr>
        <w:t xml:space="preserve"> 1 апреля 2020 года для плательщиков страховых взносов, признаваемых субъектами </w:t>
      </w:r>
      <w:r>
        <w:rPr>
          <w:rFonts w:ascii="Times New Roman" w:hAnsi="Times New Roman" w:cs="Times New Roman"/>
          <w:sz w:val="28"/>
          <w:szCs w:val="28"/>
        </w:rPr>
        <w:t>МСП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3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5347">
        <w:rPr>
          <w:rFonts w:ascii="Times New Roman" w:hAnsi="Times New Roman" w:cs="Times New Roman"/>
          <w:sz w:val="28"/>
          <w:szCs w:val="28"/>
        </w:rPr>
        <w:t xml:space="preserve"> введены пониженные тарифы страховых взносов </w:t>
      </w:r>
      <w:r>
        <w:rPr>
          <w:rFonts w:ascii="Times New Roman" w:hAnsi="Times New Roman" w:cs="Times New Roman"/>
          <w:sz w:val="28"/>
          <w:szCs w:val="28"/>
        </w:rPr>
        <w:t xml:space="preserve">на суммы,  превышающие </w:t>
      </w:r>
      <w:r w:rsidRPr="00FE0536">
        <w:rPr>
          <w:rFonts w:ascii="Times New Roman" w:hAnsi="Times New Roman" w:cs="Times New Roman"/>
          <w:sz w:val="28"/>
          <w:szCs w:val="28"/>
        </w:rPr>
        <w:t>величин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E0536">
        <w:rPr>
          <w:rFonts w:ascii="Times New Roman" w:hAnsi="Times New Roman" w:cs="Times New Roman"/>
          <w:sz w:val="28"/>
          <w:szCs w:val="28"/>
        </w:rPr>
        <w:t>МРОТ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36">
        <w:rPr>
          <w:rFonts w:ascii="Times New Roman" w:hAnsi="Times New Roman" w:cs="Times New Roman"/>
          <w:sz w:val="28"/>
          <w:szCs w:val="28"/>
        </w:rPr>
        <w:t>(с 1 января 2020 года</w:t>
      </w:r>
      <w:r w:rsidR="0067677B">
        <w:rPr>
          <w:rFonts w:ascii="Times New Roman" w:hAnsi="Times New Roman" w:cs="Times New Roman"/>
          <w:sz w:val="28"/>
          <w:szCs w:val="28"/>
        </w:rPr>
        <w:t xml:space="preserve"> МРОТ =</w:t>
      </w:r>
      <w:r w:rsidRPr="00FE0536">
        <w:rPr>
          <w:rFonts w:ascii="Times New Roman" w:hAnsi="Times New Roman" w:cs="Times New Roman"/>
          <w:sz w:val="28"/>
          <w:szCs w:val="28"/>
        </w:rPr>
        <w:t xml:space="preserve"> 12 130 руб.).</w:t>
      </w:r>
    </w:p>
    <w:p w:rsidR="00992A0F" w:rsidRDefault="00992A0F" w:rsidP="00992A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347">
        <w:rPr>
          <w:rFonts w:ascii="Times New Roman" w:hAnsi="Times New Roman" w:cs="Times New Roman"/>
          <w:sz w:val="28"/>
          <w:szCs w:val="28"/>
        </w:rPr>
        <w:t xml:space="preserve">Тариф на </w:t>
      </w:r>
      <w:r>
        <w:rPr>
          <w:rFonts w:ascii="Times New Roman" w:hAnsi="Times New Roman" w:cs="Times New Roman"/>
          <w:sz w:val="28"/>
          <w:szCs w:val="28"/>
        </w:rPr>
        <w:t>обязательное пенсионное страхование – 10%, на обязательное медицинское страхование – 5%.</w:t>
      </w:r>
    </w:p>
    <w:p w:rsidR="0067677B" w:rsidRDefault="00992A0F" w:rsidP="00992A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347">
        <w:rPr>
          <w:rFonts w:ascii="Times New Roman" w:hAnsi="Times New Roman" w:cs="Times New Roman"/>
          <w:sz w:val="28"/>
          <w:szCs w:val="28"/>
        </w:rPr>
        <w:t>С выплат, не превышающих МРОТ, тариф остается прежним</w:t>
      </w:r>
      <w:r w:rsidR="006767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A0F" w:rsidRPr="00FF5A31" w:rsidRDefault="00992A0F" w:rsidP="00992A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A31">
        <w:rPr>
          <w:rFonts w:ascii="Times New Roman" w:hAnsi="Times New Roman" w:cs="Times New Roman"/>
          <w:sz w:val="28"/>
          <w:szCs w:val="28"/>
        </w:rPr>
        <w:t>Новые тарифы действуют с 1 апреля 2020 года и продолжат действовать в 2021 году на постоянной основе.</w:t>
      </w:r>
    </w:p>
    <w:p w:rsidR="00992A0F" w:rsidRDefault="00992A0F" w:rsidP="007054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543D" w:rsidRDefault="0079181E" w:rsidP="007054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70543D">
        <w:rPr>
          <w:rFonts w:ascii="Times New Roman" w:hAnsi="Times New Roman" w:cs="Times New Roman"/>
          <w:b/>
          <w:i/>
          <w:sz w:val="28"/>
          <w:szCs w:val="28"/>
        </w:rPr>
        <w:t>Автоматически продлевается действие лицензий и иных разрешений.</w:t>
      </w:r>
    </w:p>
    <w:p w:rsidR="00A56E82" w:rsidRDefault="0067677B" w:rsidP="00177D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543D" w:rsidRPr="00F2703B">
        <w:rPr>
          <w:rFonts w:ascii="Times New Roman" w:hAnsi="Times New Roman" w:cs="Times New Roman"/>
          <w:sz w:val="28"/>
          <w:szCs w:val="28"/>
        </w:rPr>
        <w:t xml:space="preserve">а 12 месяцев продлевается действие </w:t>
      </w:r>
      <w:r w:rsidR="00177DC6">
        <w:rPr>
          <w:rFonts w:ascii="Times New Roman" w:hAnsi="Times New Roman" w:cs="Times New Roman"/>
          <w:sz w:val="28"/>
          <w:szCs w:val="28"/>
        </w:rPr>
        <w:t xml:space="preserve">ряда </w:t>
      </w:r>
      <w:r w:rsidR="0070543D" w:rsidRPr="00F2703B">
        <w:rPr>
          <w:rFonts w:ascii="Times New Roman" w:hAnsi="Times New Roman" w:cs="Times New Roman"/>
          <w:sz w:val="28"/>
          <w:szCs w:val="28"/>
        </w:rPr>
        <w:t xml:space="preserve">лицензий и иных разрешений, </w:t>
      </w:r>
      <w:proofErr w:type="gramStart"/>
      <w:r w:rsidR="0070543D" w:rsidRPr="00F2703B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="0070543D" w:rsidRPr="00F2703B">
        <w:rPr>
          <w:rFonts w:ascii="Times New Roman" w:hAnsi="Times New Roman" w:cs="Times New Roman"/>
          <w:sz w:val="28"/>
          <w:szCs w:val="28"/>
        </w:rPr>
        <w:t xml:space="preserve"> действия которых истека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543D" w:rsidRPr="00F2703B">
        <w:rPr>
          <w:rFonts w:ascii="Times New Roman" w:hAnsi="Times New Roman" w:cs="Times New Roman"/>
          <w:sz w:val="28"/>
          <w:szCs w:val="28"/>
        </w:rPr>
        <w:t>т (истек) в период с 15 марта по 31 декабря 2020 год</w:t>
      </w:r>
      <w:r w:rsidR="00177DC6">
        <w:rPr>
          <w:rFonts w:ascii="Times New Roman" w:hAnsi="Times New Roman" w:cs="Times New Roman"/>
          <w:sz w:val="28"/>
          <w:szCs w:val="28"/>
        </w:rPr>
        <w:t>.</w:t>
      </w:r>
      <w:r w:rsidR="00461D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543D" w:rsidRDefault="00177DC6" w:rsidP="00177D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</w:t>
      </w:r>
      <w:r w:rsidR="006767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70543D">
        <w:rPr>
          <w:rFonts w:ascii="Times New Roman" w:hAnsi="Times New Roman" w:cs="Times New Roman"/>
          <w:sz w:val="28"/>
          <w:szCs w:val="28"/>
        </w:rPr>
        <w:t>л</w:t>
      </w:r>
      <w:r w:rsidR="0070543D" w:rsidRPr="0067419A">
        <w:rPr>
          <w:rFonts w:ascii="Times New Roman" w:hAnsi="Times New Roman" w:cs="Times New Roman"/>
          <w:sz w:val="28"/>
          <w:szCs w:val="28"/>
        </w:rPr>
        <w:t>ицензии на производство и оборот этилового спирта, алкогольной и спиртосодержащей продукции (в том числе лицензи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543D" w:rsidRPr="0067419A">
        <w:rPr>
          <w:rFonts w:ascii="Times New Roman" w:hAnsi="Times New Roman" w:cs="Times New Roman"/>
          <w:sz w:val="28"/>
          <w:szCs w:val="28"/>
        </w:rPr>
        <w:t xml:space="preserve"> на розничную</w:t>
      </w:r>
      <w:r w:rsidR="0070543D">
        <w:rPr>
          <w:rFonts w:ascii="Times New Roman" w:hAnsi="Times New Roman" w:cs="Times New Roman"/>
          <w:sz w:val="28"/>
          <w:szCs w:val="28"/>
        </w:rPr>
        <w:t xml:space="preserve"> продажу алкогол</w:t>
      </w:r>
      <w:r>
        <w:rPr>
          <w:rFonts w:ascii="Times New Roman" w:hAnsi="Times New Roman" w:cs="Times New Roman"/>
          <w:sz w:val="28"/>
          <w:szCs w:val="28"/>
        </w:rPr>
        <w:t>ьной продукции</w:t>
      </w:r>
      <w:r w:rsidR="00A56E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43D" w:rsidRPr="00647DBE" w:rsidRDefault="0070543D" w:rsidP="007054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BE">
        <w:rPr>
          <w:rFonts w:ascii="Times New Roman" w:hAnsi="Times New Roman" w:cs="Times New Roman"/>
          <w:sz w:val="28"/>
          <w:szCs w:val="28"/>
        </w:rPr>
        <w:t xml:space="preserve">Также установлено, что </w:t>
      </w:r>
      <w:r w:rsidR="0067677B">
        <w:rPr>
          <w:rFonts w:ascii="Times New Roman" w:hAnsi="Times New Roman" w:cs="Times New Roman"/>
          <w:sz w:val="28"/>
          <w:szCs w:val="28"/>
        </w:rPr>
        <w:t xml:space="preserve"> для </w:t>
      </w:r>
      <w:r w:rsidR="00A56E82" w:rsidRPr="00647DBE">
        <w:rPr>
          <w:rFonts w:ascii="Times New Roman" w:hAnsi="Times New Roman" w:cs="Times New Roman"/>
          <w:sz w:val="28"/>
          <w:szCs w:val="28"/>
        </w:rPr>
        <w:t>ряд</w:t>
      </w:r>
      <w:r w:rsidR="0067677B">
        <w:rPr>
          <w:rFonts w:ascii="Times New Roman" w:hAnsi="Times New Roman" w:cs="Times New Roman"/>
          <w:sz w:val="28"/>
          <w:szCs w:val="28"/>
        </w:rPr>
        <w:t>а</w:t>
      </w:r>
      <w:r w:rsidR="00A56E82" w:rsidRPr="00647DBE">
        <w:rPr>
          <w:rFonts w:ascii="Times New Roman" w:hAnsi="Times New Roman" w:cs="Times New Roman"/>
          <w:sz w:val="28"/>
          <w:szCs w:val="28"/>
        </w:rPr>
        <w:t xml:space="preserve"> </w:t>
      </w:r>
      <w:r w:rsidRPr="00647DBE">
        <w:rPr>
          <w:rFonts w:ascii="Times New Roman" w:hAnsi="Times New Roman" w:cs="Times New Roman"/>
          <w:sz w:val="28"/>
          <w:szCs w:val="28"/>
        </w:rPr>
        <w:t xml:space="preserve"> форм разрешительной деятельности </w:t>
      </w:r>
      <w:r w:rsidR="0067677B">
        <w:rPr>
          <w:rFonts w:ascii="Times New Roman" w:hAnsi="Times New Roman" w:cs="Times New Roman"/>
          <w:sz w:val="28"/>
          <w:szCs w:val="28"/>
        </w:rPr>
        <w:t>о</w:t>
      </w:r>
      <w:r w:rsidRPr="00647DBE">
        <w:rPr>
          <w:rFonts w:ascii="Times New Roman" w:hAnsi="Times New Roman" w:cs="Times New Roman"/>
          <w:sz w:val="28"/>
          <w:szCs w:val="28"/>
        </w:rPr>
        <w:t>чередная процедура подтверждения будет считаться пройденной, а старая аккредитация – действующей</w:t>
      </w:r>
      <w:r w:rsidR="00177DC6" w:rsidRPr="00647DBE">
        <w:rPr>
          <w:rFonts w:ascii="Times New Roman" w:hAnsi="Times New Roman" w:cs="Times New Roman"/>
          <w:sz w:val="28"/>
          <w:szCs w:val="28"/>
        </w:rPr>
        <w:t>. В том числе  это</w:t>
      </w:r>
      <w:r w:rsidRPr="00647DBE">
        <w:rPr>
          <w:rFonts w:ascii="Times New Roman" w:hAnsi="Times New Roman" w:cs="Times New Roman"/>
          <w:sz w:val="28"/>
          <w:szCs w:val="28"/>
        </w:rPr>
        <w:t>:</w:t>
      </w:r>
    </w:p>
    <w:p w:rsidR="0070543D" w:rsidRPr="00647DBE" w:rsidRDefault="0070543D" w:rsidP="00647DB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BE">
        <w:rPr>
          <w:rFonts w:ascii="Times New Roman" w:hAnsi="Times New Roman" w:cs="Times New Roman"/>
          <w:sz w:val="28"/>
          <w:szCs w:val="28"/>
        </w:rPr>
        <w:t xml:space="preserve">аккредитация специалистов на право осуществления </w:t>
      </w:r>
      <w:proofErr w:type="gramStart"/>
      <w:r w:rsidRPr="00647DBE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647DBE">
        <w:rPr>
          <w:rFonts w:ascii="Times New Roman" w:hAnsi="Times New Roman" w:cs="Times New Roman"/>
          <w:sz w:val="28"/>
          <w:szCs w:val="28"/>
        </w:rPr>
        <w:t xml:space="preserve"> деятельности и фармацевтической деятельности;</w:t>
      </w:r>
    </w:p>
    <w:p w:rsidR="0070543D" w:rsidRPr="00647DBE" w:rsidRDefault="0070543D" w:rsidP="00647DB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BE">
        <w:rPr>
          <w:rFonts w:ascii="Times New Roman" w:hAnsi="Times New Roman" w:cs="Times New Roman"/>
          <w:sz w:val="28"/>
          <w:szCs w:val="28"/>
        </w:rPr>
        <w:t>сертификация медицинских работников;</w:t>
      </w:r>
    </w:p>
    <w:p w:rsidR="0070543D" w:rsidRPr="00647DBE" w:rsidRDefault="0070543D" w:rsidP="00647DB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BE">
        <w:rPr>
          <w:rFonts w:ascii="Times New Roman" w:hAnsi="Times New Roman" w:cs="Times New Roman"/>
          <w:sz w:val="28"/>
          <w:szCs w:val="28"/>
        </w:rPr>
        <w:t xml:space="preserve">выдача </w:t>
      </w:r>
      <w:proofErr w:type="gramStart"/>
      <w:r w:rsidRPr="00647DBE">
        <w:rPr>
          <w:rFonts w:ascii="Times New Roman" w:hAnsi="Times New Roman" w:cs="Times New Roman"/>
          <w:sz w:val="28"/>
          <w:szCs w:val="28"/>
        </w:rPr>
        <w:t>разрешительных</w:t>
      </w:r>
      <w:proofErr w:type="gramEnd"/>
      <w:r w:rsidRPr="00647DBE">
        <w:rPr>
          <w:rFonts w:ascii="Times New Roman" w:hAnsi="Times New Roman" w:cs="Times New Roman"/>
          <w:sz w:val="28"/>
          <w:szCs w:val="28"/>
        </w:rPr>
        <w:t xml:space="preserve"> документов в сфере оборота оружия.</w:t>
      </w:r>
    </w:p>
    <w:p w:rsidR="0070543D" w:rsidRDefault="0070543D" w:rsidP="00647D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A0F" w:rsidRDefault="0079181E" w:rsidP="00992A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992A0F">
        <w:rPr>
          <w:rFonts w:ascii="Times New Roman" w:hAnsi="Times New Roman" w:cs="Times New Roman"/>
          <w:b/>
          <w:i/>
          <w:sz w:val="28"/>
          <w:szCs w:val="28"/>
        </w:rPr>
        <w:t xml:space="preserve">Федеральная налоговая служба </w:t>
      </w:r>
      <w:r w:rsidR="00992A0F" w:rsidRPr="00DB49D3">
        <w:rPr>
          <w:rFonts w:ascii="Times New Roman" w:hAnsi="Times New Roman" w:cs="Times New Roman"/>
          <w:b/>
          <w:i/>
          <w:sz w:val="28"/>
          <w:szCs w:val="28"/>
        </w:rPr>
        <w:t>реализ</w:t>
      </w:r>
      <w:r w:rsidR="00992A0F">
        <w:rPr>
          <w:rFonts w:ascii="Times New Roman" w:hAnsi="Times New Roman" w:cs="Times New Roman"/>
          <w:b/>
          <w:i/>
          <w:sz w:val="28"/>
          <w:szCs w:val="28"/>
        </w:rPr>
        <w:t xml:space="preserve">ует следующие </w:t>
      </w:r>
      <w:r w:rsidR="00992A0F" w:rsidRPr="00DB49D3">
        <w:rPr>
          <w:rFonts w:ascii="Times New Roman" w:hAnsi="Times New Roman" w:cs="Times New Roman"/>
          <w:b/>
          <w:i/>
          <w:sz w:val="28"/>
          <w:szCs w:val="28"/>
        </w:rPr>
        <w:t xml:space="preserve">меры поддержки налогоплательщиков </w:t>
      </w:r>
      <w:r w:rsidR="00992A0F">
        <w:rPr>
          <w:rFonts w:ascii="Times New Roman" w:hAnsi="Times New Roman" w:cs="Times New Roman"/>
          <w:b/>
          <w:i/>
          <w:sz w:val="28"/>
          <w:szCs w:val="28"/>
        </w:rPr>
        <w:t>в связи с</w:t>
      </w:r>
      <w:r w:rsidR="00992A0F" w:rsidRPr="00DB49D3">
        <w:rPr>
          <w:rFonts w:ascii="Times New Roman" w:hAnsi="Times New Roman" w:cs="Times New Roman"/>
          <w:b/>
          <w:i/>
          <w:sz w:val="28"/>
          <w:szCs w:val="28"/>
        </w:rPr>
        <w:t xml:space="preserve"> распространени</w:t>
      </w:r>
      <w:r w:rsidR="00992A0F">
        <w:rPr>
          <w:rFonts w:ascii="Times New Roman" w:hAnsi="Times New Roman" w:cs="Times New Roman"/>
          <w:b/>
          <w:i/>
          <w:sz w:val="28"/>
          <w:szCs w:val="28"/>
        </w:rPr>
        <w:t xml:space="preserve">ем новой </w:t>
      </w:r>
      <w:r w:rsidR="00992A0F" w:rsidRPr="00DB49D3">
        <w:rPr>
          <w:rFonts w:ascii="Times New Roman" w:hAnsi="Times New Roman" w:cs="Times New Roman"/>
          <w:b/>
          <w:i/>
          <w:sz w:val="28"/>
          <w:szCs w:val="28"/>
        </w:rPr>
        <w:t xml:space="preserve"> коронавирусной инфекции.</w:t>
      </w:r>
    </w:p>
    <w:p w:rsidR="00992A0F" w:rsidRPr="00A56E82" w:rsidRDefault="00992A0F" w:rsidP="00992A0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82">
        <w:rPr>
          <w:rFonts w:ascii="Times New Roman" w:hAnsi="Times New Roman" w:cs="Times New Roman"/>
          <w:i/>
          <w:sz w:val="28"/>
          <w:szCs w:val="28"/>
        </w:rPr>
        <w:t>1) Введен м</w:t>
      </w:r>
      <w:r>
        <w:rPr>
          <w:rFonts w:ascii="Times New Roman" w:hAnsi="Times New Roman" w:cs="Times New Roman"/>
          <w:i/>
          <w:sz w:val="28"/>
          <w:szCs w:val="28"/>
        </w:rPr>
        <w:t>ораторий на проверки:</w:t>
      </w:r>
    </w:p>
    <w:p w:rsidR="00992A0F" w:rsidRPr="00F2703B" w:rsidRDefault="0067677B" w:rsidP="00992A0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92A0F" w:rsidRPr="00F2703B">
        <w:rPr>
          <w:rFonts w:ascii="Times New Roman" w:hAnsi="Times New Roman" w:cs="Times New Roman"/>
          <w:sz w:val="28"/>
          <w:szCs w:val="28"/>
        </w:rPr>
        <w:t>опускается проведение в 2020 году плановых проверок только для чрезвычайно выс</w:t>
      </w:r>
      <w:r>
        <w:rPr>
          <w:rFonts w:ascii="Times New Roman" w:hAnsi="Times New Roman" w:cs="Times New Roman"/>
          <w:sz w:val="28"/>
          <w:szCs w:val="28"/>
        </w:rPr>
        <w:t>окой и высокой категорий рисков (</w:t>
      </w:r>
      <w:r w:rsidR="00992A0F" w:rsidRPr="00F2703B">
        <w:rPr>
          <w:rFonts w:ascii="Times New Roman" w:hAnsi="Times New Roman" w:cs="Times New Roman"/>
          <w:sz w:val="28"/>
          <w:szCs w:val="28"/>
        </w:rPr>
        <w:t>1 класса опасности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92A0F" w:rsidRPr="00F2703B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992A0F">
        <w:rPr>
          <w:rFonts w:ascii="Times New Roman" w:hAnsi="Times New Roman" w:cs="Times New Roman"/>
          <w:sz w:val="28"/>
          <w:szCs w:val="28"/>
        </w:rPr>
        <w:t xml:space="preserve"> </w:t>
      </w:r>
      <w:r w:rsidR="00992A0F" w:rsidRPr="00F2703B">
        <w:rPr>
          <w:rFonts w:ascii="Times New Roman" w:hAnsi="Times New Roman" w:cs="Times New Roman"/>
          <w:sz w:val="28"/>
          <w:szCs w:val="28"/>
        </w:rPr>
        <w:t>внеплановых проверок допускается в исключительных случаях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A0F" w:rsidRPr="00F2703B" w:rsidRDefault="0067677B" w:rsidP="00992A0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92A0F" w:rsidRPr="00F2703B">
        <w:rPr>
          <w:rFonts w:ascii="Times New Roman" w:hAnsi="Times New Roman" w:cs="Times New Roman"/>
          <w:sz w:val="28"/>
          <w:szCs w:val="28"/>
        </w:rPr>
        <w:t xml:space="preserve"> всех налогоплательщиков проверки приостанавливаются до 31 мая включительно. </w:t>
      </w:r>
    </w:p>
    <w:p w:rsidR="00992A0F" w:rsidRPr="0067677B" w:rsidRDefault="0067677B" w:rsidP="0067677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92A0F" w:rsidRPr="0067677B">
        <w:rPr>
          <w:rFonts w:ascii="Times New Roman" w:hAnsi="Times New Roman" w:cs="Times New Roman"/>
          <w:sz w:val="28"/>
          <w:szCs w:val="28"/>
        </w:rPr>
        <w:t xml:space="preserve">сли налогоплательщик не представит документы или сведения по запросу налоговой инспекции, его не будут штрафовать. Данная мера  </w:t>
      </w:r>
      <w:r w:rsidR="00992A0F" w:rsidRPr="0067677B">
        <w:rPr>
          <w:rFonts w:ascii="Times New Roman" w:hAnsi="Times New Roman" w:cs="Times New Roman"/>
          <w:sz w:val="28"/>
          <w:szCs w:val="28"/>
        </w:rPr>
        <w:lastRenderedPageBreak/>
        <w:t>действует в случае, если срок представления документов пришелся на период с 1 марта по 31 мая 2020 года.</w:t>
      </w:r>
    </w:p>
    <w:p w:rsidR="00992A0F" w:rsidRPr="00A56E82" w:rsidRDefault="00992A0F" w:rsidP="00992A0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E82">
        <w:rPr>
          <w:rFonts w:ascii="Times New Roman" w:hAnsi="Times New Roman" w:cs="Times New Roman"/>
          <w:i/>
          <w:sz w:val="28"/>
          <w:szCs w:val="28"/>
        </w:rPr>
        <w:t>2) Продлены сроки сдачи:</w:t>
      </w:r>
    </w:p>
    <w:p w:rsidR="00992A0F" w:rsidRPr="00A56E82" w:rsidRDefault="00992A0F" w:rsidP="00992A0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E82">
        <w:rPr>
          <w:rFonts w:ascii="Times New Roman" w:hAnsi="Times New Roman" w:cs="Times New Roman"/>
          <w:sz w:val="28"/>
          <w:szCs w:val="28"/>
        </w:rPr>
        <w:t>налоговых  деклараций по НДС за 1 квартал 2020 года - до 15 мая 2020 года;</w:t>
      </w:r>
    </w:p>
    <w:p w:rsidR="00992A0F" w:rsidRPr="00A56E82" w:rsidRDefault="00992A0F" w:rsidP="00992A0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E82">
        <w:rPr>
          <w:rFonts w:ascii="Times New Roman" w:hAnsi="Times New Roman" w:cs="Times New Roman"/>
          <w:sz w:val="28"/>
          <w:szCs w:val="28"/>
        </w:rPr>
        <w:t>расчетов по страховым взносам за 1 квартал 2020 года - до 15 мая 2020 года;</w:t>
      </w:r>
    </w:p>
    <w:p w:rsidR="00992A0F" w:rsidRPr="00A56E82" w:rsidRDefault="00992A0F" w:rsidP="00992A0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E82">
        <w:rPr>
          <w:rFonts w:ascii="Times New Roman" w:hAnsi="Times New Roman" w:cs="Times New Roman"/>
          <w:sz w:val="28"/>
          <w:szCs w:val="28"/>
        </w:rPr>
        <w:t>отчетности, которая должна быть сдана с марта по май 2020 года - на 3 месяца;</w:t>
      </w:r>
    </w:p>
    <w:p w:rsidR="00992A0F" w:rsidRPr="00A56E82" w:rsidRDefault="00992A0F" w:rsidP="00992A0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E82">
        <w:rPr>
          <w:rFonts w:ascii="Times New Roman" w:hAnsi="Times New Roman" w:cs="Times New Roman"/>
          <w:sz w:val="28"/>
          <w:szCs w:val="28"/>
        </w:rPr>
        <w:t>заявлений о проведении налогового мониторинга за 2021 год - на 3 месяца;</w:t>
      </w:r>
    </w:p>
    <w:p w:rsidR="00992A0F" w:rsidRPr="00A56E82" w:rsidRDefault="00992A0F" w:rsidP="00992A0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E82">
        <w:rPr>
          <w:rFonts w:ascii="Times New Roman" w:hAnsi="Times New Roman" w:cs="Times New Roman"/>
          <w:sz w:val="28"/>
          <w:szCs w:val="28"/>
        </w:rPr>
        <w:t xml:space="preserve">документов или информация по требованию, полученному с 1 марта до 31 мая 2020 года: </w:t>
      </w:r>
    </w:p>
    <w:p w:rsidR="00992A0F" w:rsidRPr="00A56E82" w:rsidRDefault="00992A0F" w:rsidP="00992A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E82">
        <w:rPr>
          <w:rFonts w:ascii="Times New Roman" w:hAnsi="Times New Roman" w:cs="Times New Roman"/>
          <w:sz w:val="28"/>
          <w:szCs w:val="28"/>
        </w:rPr>
        <w:t>- по требованиям по НДС 10 рабочих дней;</w:t>
      </w:r>
    </w:p>
    <w:p w:rsidR="00992A0F" w:rsidRPr="00A56E82" w:rsidRDefault="00992A0F" w:rsidP="00992A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E82">
        <w:rPr>
          <w:rFonts w:ascii="Times New Roman" w:hAnsi="Times New Roman" w:cs="Times New Roman"/>
          <w:sz w:val="28"/>
          <w:szCs w:val="28"/>
        </w:rPr>
        <w:t>- по другим требованиям на 20 рабочих дней.</w:t>
      </w:r>
    </w:p>
    <w:p w:rsidR="00992A0F" w:rsidRPr="00116CC0" w:rsidRDefault="0067677B" w:rsidP="00992A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77B">
        <w:rPr>
          <w:rFonts w:ascii="Times New Roman" w:hAnsi="Times New Roman" w:cs="Times New Roman"/>
          <w:sz w:val="28"/>
          <w:szCs w:val="28"/>
        </w:rPr>
        <w:t>Также, до</w:t>
      </w:r>
      <w:r w:rsidR="00992A0F">
        <w:rPr>
          <w:rFonts w:ascii="Times New Roman" w:hAnsi="Times New Roman" w:cs="Times New Roman"/>
          <w:sz w:val="28"/>
          <w:szCs w:val="28"/>
        </w:rPr>
        <w:t xml:space="preserve"> 30.04.2020 п</w:t>
      </w:r>
      <w:r w:rsidR="00992A0F" w:rsidRPr="00116CC0">
        <w:rPr>
          <w:rFonts w:ascii="Times New Roman" w:hAnsi="Times New Roman" w:cs="Times New Roman"/>
          <w:sz w:val="28"/>
          <w:szCs w:val="28"/>
        </w:rPr>
        <w:t>риостанов</w:t>
      </w:r>
      <w:r w:rsidR="00992A0F">
        <w:rPr>
          <w:rFonts w:ascii="Times New Roman" w:hAnsi="Times New Roman" w:cs="Times New Roman"/>
          <w:sz w:val="28"/>
          <w:szCs w:val="28"/>
        </w:rPr>
        <w:t xml:space="preserve">лено </w:t>
      </w:r>
      <w:r w:rsidR="00992A0F" w:rsidRPr="00116CC0">
        <w:rPr>
          <w:rFonts w:ascii="Times New Roman" w:hAnsi="Times New Roman" w:cs="Times New Roman"/>
          <w:sz w:val="28"/>
          <w:szCs w:val="28"/>
        </w:rPr>
        <w:t>применение мер взыскания задолженности и соответствующих обеспечительных мер, установленных Налоговым кодексом Р</w:t>
      </w:r>
      <w:r w:rsidR="00992A0F">
        <w:rPr>
          <w:rFonts w:ascii="Times New Roman" w:hAnsi="Times New Roman" w:cs="Times New Roman"/>
          <w:sz w:val="28"/>
          <w:szCs w:val="28"/>
        </w:rPr>
        <w:t>Ф</w:t>
      </w:r>
      <w:r w:rsidR="00992A0F" w:rsidRPr="00116CC0">
        <w:rPr>
          <w:rFonts w:ascii="Times New Roman" w:hAnsi="Times New Roman" w:cs="Times New Roman"/>
          <w:sz w:val="28"/>
          <w:szCs w:val="28"/>
        </w:rPr>
        <w:t xml:space="preserve"> в отношении всех налогоплательщиков - юридических лиц и индивидуальных предпринимателей.</w:t>
      </w:r>
    </w:p>
    <w:p w:rsidR="00992A0F" w:rsidRDefault="00992A0F" w:rsidP="00992A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16CC0">
        <w:rPr>
          <w:rFonts w:ascii="Times New Roman" w:hAnsi="Times New Roman" w:cs="Times New Roman"/>
          <w:sz w:val="28"/>
          <w:szCs w:val="28"/>
        </w:rPr>
        <w:t xml:space="preserve">сключение составляют случаи, когда должник не относится к налогоплательщикам, наиболее пострадавшим в условиях ухудшения ситуации в связи с распространением новой коронавирусной инфекции, и непринятие мер взыскания задолженности может повлечь сокрытие активов и (или) возможность совершения иных действий, препятствующих взысканию. </w:t>
      </w:r>
    </w:p>
    <w:p w:rsidR="0070543D" w:rsidRPr="00FF5A31" w:rsidRDefault="0070543D" w:rsidP="00992A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543D" w:rsidRDefault="0070543D" w:rsidP="007054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A6C8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C617A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Предоставлено право на получение  </w:t>
      </w:r>
      <w:r>
        <w:rPr>
          <w:rFonts w:ascii="Times New Roman" w:hAnsi="Times New Roman" w:cs="Times New Roman"/>
          <w:b/>
          <w:i/>
          <w:sz w:val="28"/>
          <w:szCs w:val="28"/>
        </w:rPr>
        <w:t>отсрочки по</w:t>
      </w:r>
      <w:r w:rsidR="0079181E">
        <w:rPr>
          <w:rFonts w:ascii="Times New Roman" w:hAnsi="Times New Roman" w:cs="Times New Roman"/>
          <w:b/>
          <w:i/>
          <w:sz w:val="28"/>
          <w:szCs w:val="28"/>
        </w:rPr>
        <w:t xml:space="preserve"> арендным </w:t>
      </w:r>
      <w:r>
        <w:rPr>
          <w:rFonts w:ascii="Times New Roman" w:hAnsi="Times New Roman" w:cs="Times New Roman"/>
          <w:b/>
          <w:i/>
          <w:sz w:val="28"/>
          <w:szCs w:val="28"/>
        </w:rPr>
        <w:t>платежам за государственное и муниципальное имущество.</w:t>
      </w:r>
    </w:p>
    <w:p w:rsidR="0070543D" w:rsidRPr="0079181E" w:rsidRDefault="0070543D" w:rsidP="007054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81E">
        <w:rPr>
          <w:rFonts w:ascii="Times New Roman" w:hAnsi="Times New Roman" w:cs="Times New Roman"/>
          <w:sz w:val="28"/>
          <w:szCs w:val="28"/>
        </w:rPr>
        <w:t>Распоряжением Правительства РФ от 19.03.2020 №</w:t>
      </w:r>
      <w:r w:rsidR="001C617A">
        <w:rPr>
          <w:rFonts w:ascii="Times New Roman" w:hAnsi="Times New Roman" w:cs="Times New Roman"/>
          <w:sz w:val="28"/>
          <w:szCs w:val="28"/>
        </w:rPr>
        <w:t xml:space="preserve"> </w:t>
      </w:r>
      <w:r w:rsidRPr="0079181E">
        <w:rPr>
          <w:rFonts w:ascii="Times New Roman" w:hAnsi="Times New Roman" w:cs="Times New Roman"/>
          <w:sz w:val="28"/>
          <w:szCs w:val="28"/>
        </w:rPr>
        <w:t xml:space="preserve">670-р предоставляется </w:t>
      </w:r>
      <w:r w:rsidR="001C617A">
        <w:rPr>
          <w:rFonts w:ascii="Times New Roman" w:hAnsi="Times New Roman" w:cs="Times New Roman"/>
          <w:sz w:val="28"/>
          <w:szCs w:val="28"/>
        </w:rPr>
        <w:t xml:space="preserve"> право на получение  </w:t>
      </w:r>
      <w:r w:rsidRPr="0079181E">
        <w:rPr>
          <w:rFonts w:ascii="Times New Roman" w:hAnsi="Times New Roman" w:cs="Times New Roman"/>
          <w:sz w:val="28"/>
          <w:szCs w:val="28"/>
        </w:rPr>
        <w:t>отсрочк</w:t>
      </w:r>
      <w:r w:rsidR="001C617A">
        <w:rPr>
          <w:rFonts w:ascii="Times New Roman" w:hAnsi="Times New Roman" w:cs="Times New Roman"/>
          <w:sz w:val="28"/>
          <w:szCs w:val="28"/>
        </w:rPr>
        <w:t>и</w:t>
      </w:r>
      <w:r w:rsidRPr="0079181E">
        <w:rPr>
          <w:rFonts w:ascii="Times New Roman" w:hAnsi="Times New Roman" w:cs="Times New Roman"/>
          <w:sz w:val="28"/>
          <w:szCs w:val="28"/>
        </w:rPr>
        <w:t xml:space="preserve"> по арендным платежам на все виды федерального имущества. </w:t>
      </w:r>
    </w:p>
    <w:p w:rsidR="001C617A" w:rsidRDefault="0070543D" w:rsidP="007054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81E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обращения субъекта МСП </w:t>
      </w:r>
      <w:r w:rsidR="001C617A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79181E">
        <w:rPr>
          <w:rFonts w:ascii="Times New Roman" w:hAnsi="Times New Roman" w:cs="Times New Roman"/>
          <w:sz w:val="28"/>
          <w:szCs w:val="28"/>
        </w:rPr>
        <w:t>заключе</w:t>
      </w:r>
      <w:r w:rsidR="001C617A">
        <w:rPr>
          <w:rFonts w:ascii="Times New Roman" w:hAnsi="Times New Roman" w:cs="Times New Roman"/>
          <w:sz w:val="28"/>
          <w:szCs w:val="28"/>
        </w:rPr>
        <w:t xml:space="preserve">но </w:t>
      </w:r>
      <w:r w:rsidRPr="0079181E">
        <w:rPr>
          <w:rFonts w:ascii="Times New Roman" w:hAnsi="Times New Roman" w:cs="Times New Roman"/>
          <w:sz w:val="28"/>
          <w:szCs w:val="28"/>
        </w:rPr>
        <w:t>дополнительно</w:t>
      </w:r>
      <w:r w:rsidR="001C617A">
        <w:rPr>
          <w:rFonts w:ascii="Times New Roman" w:hAnsi="Times New Roman" w:cs="Times New Roman"/>
          <w:sz w:val="28"/>
          <w:szCs w:val="28"/>
        </w:rPr>
        <w:t>е</w:t>
      </w:r>
      <w:r w:rsidRPr="0079181E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C617A">
        <w:rPr>
          <w:rFonts w:ascii="Times New Roman" w:hAnsi="Times New Roman" w:cs="Times New Roman"/>
          <w:sz w:val="28"/>
          <w:szCs w:val="28"/>
        </w:rPr>
        <w:t>е</w:t>
      </w:r>
      <w:r w:rsidRPr="0079181E">
        <w:rPr>
          <w:rFonts w:ascii="Times New Roman" w:hAnsi="Times New Roman" w:cs="Times New Roman"/>
          <w:sz w:val="28"/>
          <w:szCs w:val="28"/>
        </w:rPr>
        <w:t>, предусматривающе</w:t>
      </w:r>
      <w:r w:rsidR="001C617A">
        <w:rPr>
          <w:rFonts w:ascii="Times New Roman" w:hAnsi="Times New Roman" w:cs="Times New Roman"/>
          <w:sz w:val="28"/>
          <w:szCs w:val="28"/>
        </w:rPr>
        <w:t xml:space="preserve">е </w:t>
      </w:r>
      <w:r w:rsidRPr="0079181E">
        <w:rPr>
          <w:rFonts w:ascii="Times New Roman" w:hAnsi="Times New Roman" w:cs="Times New Roman"/>
          <w:sz w:val="28"/>
          <w:szCs w:val="28"/>
        </w:rPr>
        <w:t xml:space="preserve"> отсрочку арендно</w:t>
      </w:r>
      <w:r w:rsidR="001C617A">
        <w:rPr>
          <w:rFonts w:ascii="Times New Roman" w:hAnsi="Times New Roman" w:cs="Times New Roman"/>
          <w:sz w:val="28"/>
          <w:szCs w:val="28"/>
        </w:rPr>
        <w:t>й платы за 2020 год и ее уплату</w:t>
      </w:r>
      <w:r w:rsidRPr="0079181E">
        <w:rPr>
          <w:rFonts w:ascii="Times New Roman" w:hAnsi="Times New Roman" w:cs="Times New Roman"/>
          <w:sz w:val="28"/>
          <w:szCs w:val="28"/>
        </w:rPr>
        <w:t xml:space="preserve"> равными частями в сроки, предусмотренные договором аренды в 2021 году</w:t>
      </w:r>
      <w:r w:rsidR="001C6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43D" w:rsidRPr="008A6F5C" w:rsidRDefault="0070543D" w:rsidP="007054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81E">
        <w:rPr>
          <w:rFonts w:ascii="Times New Roman" w:hAnsi="Times New Roman" w:cs="Times New Roman"/>
          <w:sz w:val="28"/>
          <w:szCs w:val="28"/>
        </w:rPr>
        <w:t>Этим же распоряжением органам государственной власти субъектов Р</w:t>
      </w:r>
      <w:r w:rsidR="001C617A">
        <w:rPr>
          <w:rFonts w:ascii="Times New Roman" w:hAnsi="Times New Roman" w:cs="Times New Roman"/>
          <w:sz w:val="28"/>
          <w:szCs w:val="28"/>
        </w:rPr>
        <w:t>Ф</w:t>
      </w:r>
      <w:r w:rsidRPr="0079181E">
        <w:rPr>
          <w:rFonts w:ascii="Times New Roman" w:hAnsi="Times New Roman" w:cs="Times New Roman"/>
          <w:sz w:val="28"/>
          <w:szCs w:val="28"/>
        </w:rPr>
        <w:t xml:space="preserve"> и органам местного самоуправления рекомендовано действовать аналогичным образом.</w:t>
      </w:r>
    </w:p>
    <w:p w:rsidR="0070543D" w:rsidRDefault="0070543D" w:rsidP="007054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543D" w:rsidRPr="00DB49D3" w:rsidRDefault="00FE0536" w:rsidP="007054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Расширена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</w:t>
      </w:r>
      <w:r w:rsidR="0070543D" w:rsidRPr="00DB49D3">
        <w:rPr>
          <w:rFonts w:ascii="Times New Roman" w:hAnsi="Times New Roman" w:cs="Times New Roman"/>
          <w:b/>
          <w:i/>
          <w:sz w:val="28"/>
          <w:szCs w:val="28"/>
        </w:rPr>
        <w:t>крокредитная</w:t>
      </w:r>
      <w:proofErr w:type="spellEnd"/>
      <w:r w:rsidR="0070543D" w:rsidRPr="00DB49D3">
        <w:rPr>
          <w:rFonts w:ascii="Times New Roman" w:hAnsi="Times New Roman" w:cs="Times New Roman"/>
          <w:b/>
          <w:i/>
          <w:sz w:val="28"/>
          <w:szCs w:val="28"/>
        </w:rPr>
        <w:t xml:space="preserve"> поддержка</w:t>
      </w:r>
      <w:r w:rsidR="0070543D" w:rsidRPr="00DB49D3">
        <w:rPr>
          <w:rFonts w:ascii="Times New Roman" w:hAnsi="Times New Roman" w:cs="Times New Roman"/>
          <w:b/>
          <w:sz w:val="28"/>
          <w:szCs w:val="28"/>
        </w:rPr>
        <w:t>.</w:t>
      </w:r>
    </w:p>
    <w:p w:rsidR="0070543D" w:rsidRDefault="0070543D" w:rsidP="0070543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31.03.2020 </w:t>
      </w:r>
      <w:r w:rsidR="00FF5A3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F5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378 г</w:t>
      </w:r>
      <w:r w:rsidRPr="00B03FC5">
        <w:rPr>
          <w:rFonts w:ascii="Times New Roman" w:hAnsi="Times New Roman" w:cs="Times New Roman"/>
          <w:sz w:val="28"/>
          <w:szCs w:val="28"/>
        </w:rPr>
        <w:t>осударственная программа «Экономическое развитие и инновационная экономика» дополнена неотложны</w:t>
      </w:r>
      <w:r w:rsidR="0079181E">
        <w:rPr>
          <w:rFonts w:ascii="Times New Roman" w:hAnsi="Times New Roman" w:cs="Times New Roman"/>
          <w:sz w:val="28"/>
          <w:szCs w:val="28"/>
        </w:rPr>
        <w:t xml:space="preserve">ми </w:t>
      </w:r>
      <w:r w:rsidRPr="00B03FC5">
        <w:rPr>
          <w:rFonts w:ascii="Times New Roman" w:hAnsi="Times New Roman" w:cs="Times New Roman"/>
          <w:sz w:val="28"/>
          <w:szCs w:val="28"/>
        </w:rPr>
        <w:t>мер</w:t>
      </w:r>
      <w:r w:rsidR="0079181E">
        <w:rPr>
          <w:rFonts w:ascii="Times New Roman" w:hAnsi="Times New Roman" w:cs="Times New Roman"/>
          <w:sz w:val="28"/>
          <w:szCs w:val="28"/>
        </w:rPr>
        <w:t>ами</w:t>
      </w:r>
      <w:r w:rsidRPr="00B03FC5">
        <w:rPr>
          <w:rFonts w:ascii="Times New Roman" w:hAnsi="Times New Roman" w:cs="Times New Roman"/>
          <w:sz w:val="28"/>
          <w:szCs w:val="28"/>
        </w:rPr>
        <w:t xml:space="preserve"> по поддержке </w:t>
      </w:r>
      <w:r w:rsidRPr="00B03FC5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</w:t>
      </w:r>
      <w:r w:rsidR="0079181E">
        <w:rPr>
          <w:rFonts w:ascii="Times New Roman" w:hAnsi="Times New Roman" w:cs="Times New Roman"/>
          <w:sz w:val="28"/>
          <w:szCs w:val="28"/>
        </w:rPr>
        <w:t>МСП</w:t>
      </w:r>
      <w:r w:rsidRPr="00B03FC5">
        <w:rPr>
          <w:rFonts w:ascii="Times New Roman" w:hAnsi="Times New Roman" w:cs="Times New Roman"/>
          <w:sz w:val="28"/>
          <w:szCs w:val="28"/>
        </w:rPr>
        <w:t xml:space="preserve"> в условиях ухудшения ситуации в связи с распространением новой коронавирусной инфекции. </w:t>
      </w:r>
    </w:p>
    <w:p w:rsidR="0070543D" w:rsidRDefault="0079181E" w:rsidP="0070543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п</w:t>
      </w:r>
      <w:r w:rsidR="0070543D" w:rsidRPr="00DB49D3">
        <w:rPr>
          <w:rFonts w:ascii="Times New Roman" w:hAnsi="Times New Roman" w:cs="Times New Roman"/>
          <w:sz w:val="28"/>
          <w:szCs w:val="28"/>
        </w:rPr>
        <w:t xml:space="preserve">оддержка оказывается субъектам МСП, осуществляющим деятельность в следующих отраслях: </w:t>
      </w:r>
    </w:p>
    <w:p w:rsidR="0070543D" w:rsidRDefault="0070543D" w:rsidP="0070543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9D3">
        <w:rPr>
          <w:rFonts w:ascii="Times New Roman" w:hAnsi="Times New Roman" w:cs="Times New Roman"/>
          <w:sz w:val="28"/>
          <w:szCs w:val="28"/>
        </w:rPr>
        <w:t xml:space="preserve">сельское хозяйство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B49D3">
        <w:rPr>
          <w:rFonts w:ascii="Times New Roman" w:hAnsi="Times New Roman" w:cs="Times New Roman"/>
          <w:sz w:val="28"/>
          <w:szCs w:val="28"/>
        </w:rPr>
        <w:t>включая производство сельхоз продукции, а также предоставление услуг в сельском хозяйстве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B49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543D" w:rsidRDefault="0070543D" w:rsidP="0070543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9D3">
        <w:rPr>
          <w:rFonts w:ascii="Times New Roman" w:hAnsi="Times New Roman" w:cs="Times New Roman"/>
          <w:sz w:val="28"/>
          <w:szCs w:val="28"/>
        </w:rPr>
        <w:t xml:space="preserve">обрабатывающее производство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B49D3">
        <w:rPr>
          <w:rFonts w:ascii="Times New Roman" w:hAnsi="Times New Roman" w:cs="Times New Roman"/>
          <w:sz w:val="28"/>
          <w:szCs w:val="28"/>
        </w:rPr>
        <w:t>включая производство пищевых продуктов, лекарственных средств, средств защиты и дезинфекции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B49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543D" w:rsidRDefault="0070543D" w:rsidP="0070543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9D3">
        <w:rPr>
          <w:rFonts w:ascii="Times New Roman" w:hAnsi="Times New Roman" w:cs="Times New Roman"/>
          <w:sz w:val="28"/>
          <w:szCs w:val="28"/>
        </w:rPr>
        <w:t xml:space="preserve">туристская деятельность и деятельность в области туристской индустрии в целях развития внутреннего и въездного туризма; </w:t>
      </w:r>
    </w:p>
    <w:p w:rsidR="0070543D" w:rsidRDefault="0070543D" w:rsidP="0070543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9D3">
        <w:rPr>
          <w:rFonts w:ascii="Times New Roman" w:hAnsi="Times New Roman" w:cs="Times New Roman"/>
          <w:sz w:val="28"/>
          <w:szCs w:val="28"/>
        </w:rPr>
        <w:t xml:space="preserve">транспортировка и хранение; </w:t>
      </w:r>
    </w:p>
    <w:p w:rsidR="0070543D" w:rsidRDefault="0070543D" w:rsidP="0070543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9D3">
        <w:rPr>
          <w:rFonts w:ascii="Times New Roman" w:hAnsi="Times New Roman" w:cs="Times New Roman"/>
          <w:sz w:val="28"/>
          <w:szCs w:val="28"/>
        </w:rPr>
        <w:t xml:space="preserve">деятельность в области здравоохранения; </w:t>
      </w:r>
    </w:p>
    <w:p w:rsidR="0070543D" w:rsidRDefault="0070543D" w:rsidP="0070543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9D3">
        <w:rPr>
          <w:rFonts w:ascii="Times New Roman" w:hAnsi="Times New Roman" w:cs="Times New Roman"/>
          <w:sz w:val="28"/>
          <w:szCs w:val="28"/>
        </w:rPr>
        <w:t xml:space="preserve">деятельность гостиниц и предприятий общественного питания; </w:t>
      </w:r>
    </w:p>
    <w:p w:rsidR="0070543D" w:rsidRDefault="0070543D" w:rsidP="0070543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9D3">
        <w:rPr>
          <w:rFonts w:ascii="Times New Roman" w:hAnsi="Times New Roman" w:cs="Times New Roman"/>
          <w:sz w:val="28"/>
          <w:szCs w:val="28"/>
        </w:rPr>
        <w:t xml:space="preserve">деятельность профессиональная, научная и техническая; </w:t>
      </w:r>
    </w:p>
    <w:p w:rsidR="0070543D" w:rsidRDefault="0070543D" w:rsidP="0070543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9D3">
        <w:rPr>
          <w:rFonts w:ascii="Times New Roman" w:hAnsi="Times New Roman" w:cs="Times New Roman"/>
          <w:sz w:val="28"/>
          <w:szCs w:val="28"/>
        </w:rPr>
        <w:t>деятельность в сфере розничной и (или) оптовой торговли.</w:t>
      </w:r>
    </w:p>
    <w:p w:rsidR="0070543D" w:rsidRPr="00F67500" w:rsidRDefault="0070543D" w:rsidP="0070543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67500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жен</w:t>
      </w:r>
      <w:r w:rsidRPr="00F67500">
        <w:rPr>
          <w:rFonts w:ascii="Times New Roman" w:hAnsi="Times New Roman" w:cs="Times New Roman"/>
          <w:sz w:val="28"/>
          <w:szCs w:val="28"/>
        </w:rPr>
        <w:t xml:space="preserve"> размер процентной ставки </w:t>
      </w:r>
      <w:r>
        <w:rPr>
          <w:rFonts w:ascii="Times New Roman" w:hAnsi="Times New Roman" w:cs="Times New Roman"/>
          <w:sz w:val="28"/>
          <w:szCs w:val="28"/>
        </w:rPr>
        <w:t xml:space="preserve">за 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500">
        <w:rPr>
          <w:rFonts w:ascii="Times New Roman" w:hAnsi="Times New Roman" w:cs="Times New Roman"/>
          <w:sz w:val="28"/>
          <w:szCs w:val="28"/>
        </w:rPr>
        <w:t>для таких категорий до разме</w:t>
      </w:r>
      <w:r w:rsidR="0067677B">
        <w:rPr>
          <w:rFonts w:ascii="Times New Roman" w:hAnsi="Times New Roman" w:cs="Times New Roman"/>
          <w:sz w:val="28"/>
          <w:szCs w:val="28"/>
        </w:rPr>
        <w:t>ра ключевой ставки Банка России. П</w:t>
      </w:r>
      <w:r w:rsidR="0079181E">
        <w:rPr>
          <w:rFonts w:ascii="Times New Roman" w:hAnsi="Times New Roman" w:cs="Times New Roman"/>
          <w:sz w:val="28"/>
          <w:szCs w:val="28"/>
        </w:rPr>
        <w:t xml:space="preserve">ри наличии гарантий  </w:t>
      </w:r>
      <w:r w:rsidRPr="00F67500">
        <w:rPr>
          <w:rFonts w:ascii="Times New Roman" w:hAnsi="Times New Roman" w:cs="Times New Roman"/>
          <w:sz w:val="28"/>
          <w:szCs w:val="28"/>
        </w:rPr>
        <w:t>ставки снижены до 0,5%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43D" w:rsidRPr="00F67500" w:rsidRDefault="0070543D" w:rsidP="0070543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6750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щены</w:t>
      </w:r>
      <w:r w:rsidRPr="00F67500">
        <w:rPr>
          <w:rFonts w:ascii="Times New Roman" w:hAnsi="Times New Roman" w:cs="Times New Roman"/>
          <w:sz w:val="28"/>
          <w:szCs w:val="28"/>
        </w:rPr>
        <w:t xml:space="preserve"> требования к заемщику</w:t>
      </w:r>
      <w:r w:rsidR="0067677B">
        <w:rPr>
          <w:rFonts w:ascii="Times New Roman" w:hAnsi="Times New Roman" w:cs="Times New Roman"/>
          <w:sz w:val="28"/>
          <w:szCs w:val="28"/>
        </w:rPr>
        <w:t xml:space="preserve"> - н</w:t>
      </w:r>
      <w:r>
        <w:rPr>
          <w:rFonts w:ascii="Times New Roman" w:hAnsi="Times New Roman" w:cs="Times New Roman"/>
          <w:sz w:val="28"/>
          <w:szCs w:val="28"/>
        </w:rPr>
        <w:t>е проверяется отсутствие просроченной задолженности по возврату в бюджет бюджетной системы РФ субсидий, бюджетных инвестиций и иной просроченной задолженности перед бюджетами бюджетной системы РФ.</w:t>
      </w:r>
    </w:p>
    <w:p w:rsidR="0070543D" w:rsidRDefault="0070543D" w:rsidP="0070543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536">
        <w:rPr>
          <w:rFonts w:ascii="Times New Roman" w:hAnsi="Times New Roman" w:cs="Times New Roman"/>
          <w:sz w:val="28"/>
          <w:szCs w:val="28"/>
        </w:rPr>
        <w:t>Срок рассмотрения поступивших заявок по обоим механизмам составит не более 1 рабочего дня.</w:t>
      </w:r>
      <w:r w:rsidR="0079181E" w:rsidRPr="00FE0536">
        <w:rPr>
          <w:rFonts w:ascii="Times New Roman" w:hAnsi="Times New Roman" w:cs="Times New Roman"/>
          <w:sz w:val="28"/>
          <w:szCs w:val="28"/>
        </w:rPr>
        <w:t xml:space="preserve">  </w:t>
      </w:r>
      <w:r w:rsidRPr="00FE0536">
        <w:rPr>
          <w:rFonts w:ascii="Times New Roman" w:hAnsi="Times New Roman" w:cs="Times New Roman"/>
          <w:sz w:val="28"/>
          <w:szCs w:val="28"/>
        </w:rPr>
        <w:t>Указанное постановление вступает в силу с 10.04.2020.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17A" w:rsidRDefault="001C617A" w:rsidP="0070543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C01" w:rsidRPr="001D3348" w:rsidRDefault="001C617A" w:rsidP="00116C0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116C01" w:rsidRPr="001D3348">
        <w:rPr>
          <w:rFonts w:ascii="Times New Roman" w:hAnsi="Times New Roman" w:cs="Times New Roman"/>
          <w:b/>
          <w:i/>
          <w:sz w:val="28"/>
          <w:szCs w:val="28"/>
        </w:rPr>
        <w:t xml:space="preserve">Утвержден механизм </w:t>
      </w:r>
      <w:r w:rsidR="00116C01">
        <w:rPr>
          <w:rFonts w:ascii="Times New Roman" w:hAnsi="Times New Roman" w:cs="Times New Roman"/>
          <w:b/>
          <w:i/>
          <w:sz w:val="28"/>
          <w:szCs w:val="28"/>
        </w:rPr>
        <w:t>предоставления «кредитных каникул»</w:t>
      </w:r>
      <w:r w:rsidR="00116C01" w:rsidRPr="001D3348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i/>
          <w:sz w:val="28"/>
          <w:szCs w:val="28"/>
        </w:rPr>
        <w:t>индивидуальных предпринимателей</w:t>
      </w:r>
      <w:r w:rsidR="00116C01" w:rsidRPr="001D334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6C01" w:rsidRPr="001D3348" w:rsidRDefault="0067677B" w:rsidP="00116C0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6C01" w:rsidRPr="001D3348">
        <w:rPr>
          <w:rFonts w:ascii="Times New Roman" w:hAnsi="Times New Roman" w:cs="Times New Roman"/>
          <w:sz w:val="28"/>
          <w:szCs w:val="28"/>
        </w:rPr>
        <w:t xml:space="preserve">редусмотрена возможность для заемщиков – индивидуальных предпринимателей получить отсрочку платежей по кредитам и займам на срок до полугода в том случае, если они пострадали от снижения доходов в связи с пандемией </w:t>
      </w:r>
      <w:proofErr w:type="spellStart"/>
      <w:r w:rsidR="00116C01" w:rsidRPr="001D3348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116C01" w:rsidRPr="001D3348">
        <w:rPr>
          <w:rFonts w:ascii="Times New Roman" w:hAnsi="Times New Roman" w:cs="Times New Roman"/>
          <w:sz w:val="28"/>
          <w:szCs w:val="28"/>
        </w:rPr>
        <w:t xml:space="preserve"> (так называемые </w:t>
      </w:r>
      <w:r w:rsidR="001C617A">
        <w:rPr>
          <w:rFonts w:ascii="Times New Roman" w:hAnsi="Times New Roman" w:cs="Times New Roman"/>
          <w:sz w:val="28"/>
          <w:szCs w:val="28"/>
        </w:rPr>
        <w:t>«</w:t>
      </w:r>
      <w:r w:rsidR="00116C01" w:rsidRPr="001D3348">
        <w:rPr>
          <w:rFonts w:ascii="Times New Roman" w:hAnsi="Times New Roman" w:cs="Times New Roman"/>
          <w:sz w:val="28"/>
          <w:szCs w:val="28"/>
        </w:rPr>
        <w:t>кредитные каникулы</w:t>
      </w:r>
      <w:r w:rsidR="001C617A">
        <w:rPr>
          <w:rFonts w:ascii="Times New Roman" w:hAnsi="Times New Roman" w:cs="Times New Roman"/>
          <w:sz w:val="28"/>
          <w:szCs w:val="28"/>
        </w:rPr>
        <w:t>»</w:t>
      </w:r>
      <w:r w:rsidR="00116C01" w:rsidRPr="001D3348">
        <w:rPr>
          <w:rFonts w:ascii="Times New Roman" w:hAnsi="Times New Roman" w:cs="Times New Roman"/>
          <w:sz w:val="28"/>
          <w:szCs w:val="28"/>
        </w:rPr>
        <w:t>).</w:t>
      </w:r>
    </w:p>
    <w:p w:rsidR="00116C01" w:rsidRDefault="00116C01" w:rsidP="00116C0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D3348">
        <w:rPr>
          <w:rFonts w:ascii="Times New Roman" w:hAnsi="Times New Roman" w:cs="Times New Roman"/>
          <w:sz w:val="28"/>
          <w:szCs w:val="28"/>
        </w:rPr>
        <w:t>ечь идет о потребительских кредитных договорах (договорах займа), в том числе договорах, обязательства по которым обеспечены ипотекой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C01" w:rsidRPr="0067677B" w:rsidRDefault="00116C01" w:rsidP="00116C0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77B">
        <w:rPr>
          <w:rFonts w:ascii="Times New Roman" w:hAnsi="Times New Roman" w:cs="Times New Roman"/>
          <w:sz w:val="28"/>
          <w:szCs w:val="28"/>
        </w:rPr>
        <w:t>Для получения «кредитных каникул» необходимо, чтобы одновременно соблюдались следующие условия:</w:t>
      </w:r>
    </w:p>
    <w:p w:rsidR="00116C01" w:rsidRPr="0067677B" w:rsidRDefault="00116C01" w:rsidP="00116C0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77B">
        <w:rPr>
          <w:rFonts w:ascii="Times New Roman" w:hAnsi="Times New Roman" w:cs="Times New Roman"/>
          <w:sz w:val="28"/>
          <w:szCs w:val="28"/>
        </w:rPr>
        <w:t>- размер кредита не превышает максимальной суммы, установленной Постановлением Правительства РФ от 03.04.2020 № 435 (для потребительских кредитов индивидуальных предпринимателей – 300 тыс. руб.; для потребительских автокредитов с залогом – 600 тыс. руб.; для кредитов, обеспеченных ипотекой, выданных в целях, не связанных с предпринимательской деятельностью – 1,5 млн. руб.);</w:t>
      </w:r>
      <w:proofErr w:type="gramEnd"/>
    </w:p>
    <w:p w:rsidR="00116C01" w:rsidRPr="001D3348" w:rsidRDefault="00116C01" w:rsidP="00116C0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77B">
        <w:rPr>
          <w:rFonts w:ascii="Times New Roman" w:hAnsi="Times New Roman" w:cs="Times New Roman"/>
          <w:sz w:val="28"/>
          <w:szCs w:val="28"/>
        </w:rPr>
        <w:t>- доход заемщика снизился на 30%</w:t>
      </w:r>
      <w:r w:rsidRPr="001D3348">
        <w:rPr>
          <w:rFonts w:ascii="Times New Roman" w:hAnsi="Times New Roman" w:cs="Times New Roman"/>
          <w:sz w:val="28"/>
          <w:szCs w:val="28"/>
        </w:rPr>
        <w:t xml:space="preserve"> и более за месяц, предшествующий месяцу обращения, по сравнению со среднемесячным доходом за 2019 год</w:t>
      </w:r>
      <w:r w:rsidR="001C617A">
        <w:rPr>
          <w:rFonts w:ascii="Times New Roman" w:hAnsi="Times New Roman" w:cs="Times New Roman"/>
          <w:sz w:val="28"/>
          <w:szCs w:val="28"/>
        </w:rPr>
        <w:t xml:space="preserve"> (рассчитывается на основании сведений Федеральной налоговой службы)</w:t>
      </w:r>
      <w:r w:rsidRPr="001D3348">
        <w:rPr>
          <w:rFonts w:ascii="Times New Roman" w:hAnsi="Times New Roman" w:cs="Times New Roman"/>
          <w:sz w:val="28"/>
          <w:szCs w:val="28"/>
        </w:rPr>
        <w:t>;</w:t>
      </w:r>
    </w:p>
    <w:p w:rsidR="00116C01" w:rsidRDefault="00116C01" w:rsidP="00116C0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348">
        <w:rPr>
          <w:rFonts w:ascii="Times New Roman" w:hAnsi="Times New Roman" w:cs="Times New Roman"/>
          <w:sz w:val="28"/>
          <w:szCs w:val="28"/>
        </w:rPr>
        <w:lastRenderedPageBreak/>
        <w:t>- на момент обращения заемщика за кредитными каникулами в отношении кредитного договора (договора займа) не применяются ипотечные каникулы.</w:t>
      </w:r>
    </w:p>
    <w:p w:rsidR="00116C01" w:rsidRDefault="00116C01" w:rsidP="00116C0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525">
        <w:rPr>
          <w:rFonts w:ascii="Times New Roman" w:hAnsi="Times New Roman" w:cs="Times New Roman"/>
          <w:sz w:val="28"/>
          <w:szCs w:val="28"/>
        </w:rPr>
        <w:t xml:space="preserve">Примерная форма требования о предоставлении льготного периода размещена по ссылке: </w:t>
      </w:r>
      <w:hyperlink r:id="rId6" w:history="1">
        <w:r w:rsidRPr="00BF1120">
          <w:rPr>
            <w:rStyle w:val="a4"/>
            <w:rFonts w:ascii="Times New Roman" w:hAnsi="Times New Roman" w:cs="Times New Roman"/>
            <w:sz w:val="28"/>
            <w:szCs w:val="28"/>
          </w:rPr>
          <w:t>https://cbr.ru/StaticHtml/File/59420/20200405_in_06_59-49.pdf</w:t>
        </w:r>
      </w:hyperlink>
      <w:r w:rsidRPr="00062525">
        <w:rPr>
          <w:rFonts w:ascii="Times New Roman" w:hAnsi="Times New Roman" w:cs="Times New Roman"/>
          <w:sz w:val="28"/>
          <w:szCs w:val="28"/>
        </w:rPr>
        <w:t>.</w:t>
      </w:r>
    </w:p>
    <w:p w:rsidR="00116C01" w:rsidRPr="00116C01" w:rsidRDefault="00116C01" w:rsidP="00116C0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C01" w:rsidRPr="00116C01" w:rsidRDefault="00116C01" w:rsidP="00116C0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6C01">
        <w:rPr>
          <w:rFonts w:ascii="Times New Roman" w:hAnsi="Times New Roman" w:cs="Times New Roman"/>
          <w:b/>
          <w:i/>
          <w:sz w:val="28"/>
          <w:szCs w:val="28"/>
        </w:rPr>
        <w:t>7) Банк России рекомендовал кредитным организациям предоставлять субъектам МСП отсрочку по кредитным платежам и не начислять штрафы и пени за ненадлежащее исполнение кредитного договора.</w:t>
      </w:r>
    </w:p>
    <w:p w:rsidR="00116C01" w:rsidRPr="00116C01" w:rsidRDefault="00116C01" w:rsidP="00116C0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C01">
        <w:rPr>
          <w:rFonts w:ascii="Times New Roman" w:hAnsi="Times New Roman" w:cs="Times New Roman"/>
          <w:sz w:val="28"/>
          <w:szCs w:val="28"/>
        </w:rPr>
        <w:t>В соответствии с</w:t>
      </w:r>
      <w:r w:rsidR="0067677B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Pr="00116C01">
        <w:rPr>
          <w:rFonts w:ascii="Times New Roman" w:hAnsi="Times New Roman" w:cs="Times New Roman"/>
          <w:sz w:val="28"/>
          <w:szCs w:val="28"/>
        </w:rPr>
        <w:t xml:space="preserve">нформационным письмом ЦБ РФ от 20.03.2020 №ИН-06-59/24 кредитным организациям рекомендовано до 30.09.2020 </w:t>
      </w:r>
      <w:proofErr w:type="gramStart"/>
      <w:r w:rsidRPr="00116C01">
        <w:rPr>
          <w:rFonts w:ascii="Times New Roman" w:hAnsi="Times New Roman" w:cs="Times New Roman"/>
          <w:sz w:val="28"/>
          <w:szCs w:val="28"/>
        </w:rPr>
        <w:t>рассматривать</w:t>
      </w:r>
      <w:proofErr w:type="gramEnd"/>
      <w:r w:rsidRPr="00116C01">
        <w:rPr>
          <w:rFonts w:ascii="Times New Roman" w:hAnsi="Times New Roman" w:cs="Times New Roman"/>
          <w:sz w:val="28"/>
          <w:szCs w:val="28"/>
        </w:rPr>
        <w:t xml:space="preserve"> реструктуризацию предоставленных субъектам МСП кредитов, в том числе путем предоставления отсрочки по погашению остатка основного долга и процентов, в случае поступления соответствующих заявлений от субъектов МСП.</w:t>
      </w:r>
    </w:p>
    <w:p w:rsidR="00116C01" w:rsidRPr="00116C01" w:rsidRDefault="00116C01" w:rsidP="00116C0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C01">
        <w:rPr>
          <w:rFonts w:ascii="Times New Roman" w:hAnsi="Times New Roman" w:cs="Times New Roman"/>
          <w:sz w:val="28"/>
          <w:szCs w:val="28"/>
        </w:rPr>
        <w:t xml:space="preserve">Также рекомендовано не </w:t>
      </w:r>
      <w:proofErr w:type="gramStart"/>
      <w:r w:rsidRPr="00116C01">
        <w:rPr>
          <w:rFonts w:ascii="Times New Roman" w:hAnsi="Times New Roman" w:cs="Times New Roman"/>
          <w:sz w:val="28"/>
          <w:szCs w:val="28"/>
        </w:rPr>
        <w:t>начислять</w:t>
      </w:r>
      <w:proofErr w:type="gramEnd"/>
      <w:r w:rsidRPr="00116C01">
        <w:rPr>
          <w:rFonts w:ascii="Times New Roman" w:hAnsi="Times New Roman" w:cs="Times New Roman"/>
          <w:sz w:val="28"/>
          <w:szCs w:val="28"/>
        </w:rPr>
        <w:t xml:space="preserve"> заемщику штрафы и пени за ненадлежащее исполнение кредитного договора. </w:t>
      </w:r>
    </w:p>
    <w:p w:rsidR="00116C01" w:rsidRPr="00116C01" w:rsidRDefault="00116C01" w:rsidP="00116C0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C01">
        <w:rPr>
          <w:rFonts w:ascii="Times New Roman" w:hAnsi="Times New Roman" w:cs="Times New Roman"/>
          <w:sz w:val="28"/>
          <w:szCs w:val="28"/>
        </w:rPr>
        <w:t>Для получения отсрочки заемщикам необходимо обращаться в кредитную организацию с соответствующим заявлением, которое впоследствии будет рассматриваться в индивидуальном порядке.</w:t>
      </w:r>
    </w:p>
    <w:p w:rsidR="00542048" w:rsidRDefault="00542048"/>
    <w:sectPr w:rsidR="0054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3596"/>
    <w:multiLevelType w:val="hybridMultilevel"/>
    <w:tmpl w:val="C6A666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6951378"/>
    <w:multiLevelType w:val="hybridMultilevel"/>
    <w:tmpl w:val="1BC0FE92"/>
    <w:lvl w:ilvl="0" w:tplc="F70E7DD6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3D"/>
    <w:rsid w:val="00116C01"/>
    <w:rsid w:val="00177DC6"/>
    <w:rsid w:val="001C617A"/>
    <w:rsid w:val="00461DCB"/>
    <w:rsid w:val="00542048"/>
    <w:rsid w:val="00647DBE"/>
    <w:rsid w:val="0067677B"/>
    <w:rsid w:val="0070543D"/>
    <w:rsid w:val="0079181E"/>
    <w:rsid w:val="00992A0F"/>
    <w:rsid w:val="00A56E82"/>
    <w:rsid w:val="00B40110"/>
    <w:rsid w:val="00CA6C89"/>
    <w:rsid w:val="00CE4DFE"/>
    <w:rsid w:val="00F2703B"/>
    <w:rsid w:val="00FE0536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4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6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4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6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r.ru/StaticHtml/File/59420/20200405_in_06_59-4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5</cp:revision>
  <cp:lastPrinted>2020-04-08T14:20:00Z</cp:lastPrinted>
  <dcterms:created xsi:type="dcterms:W3CDTF">2020-04-08T14:14:00Z</dcterms:created>
  <dcterms:modified xsi:type="dcterms:W3CDTF">2020-04-08T14:32:00Z</dcterms:modified>
</cp:coreProperties>
</file>