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E6094C" w:rsidRPr="00E6094C" w:rsidRDefault="00E6094C" w:rsidP="00E609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35B" w:rsidRPr="00E5035B" w:rsidRDefault="006F141D" w:rsidP="00E50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АДЫГЕЕ УСТРАНЯЮТ </w:t>
      </w:r>
      <w:r w:rsidR="00E5035B" w:rsidRPr="00E5035B">
        <w:rPr>
          <w:rFonts w:ascii="Times New Roman" w:hAnsi="Times New Roman" w:cs="Times New Roman"/>
          <w:b/>
          <w:sz w:val="28"/>
          <w:szCs w:val="28"/>
        </w:rPr>
        <w:t xml:space="preserve"> ПЕРЕСЕЧЕНИ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5035B" w:rsidRPr="00E5035B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 С </w:t>
      </w:r>
      <w:proofErr w:type="gramStart"/>
      <w:r w:rsidR="00E5035B" w:rsidRPr="00E5035B">
        <w:rPr>
          <w:rFonts w:ascii="Times New Roman" w:hAnsi="Times New Roman" w:cs="Times New Roman"/>
          <w:b/>
          <w:sz w:val="28"/>
          <w:szCs w:val="28"/>
        </w:rPr>
        <w:t>ЛЕСНЫМИ</w:t>
      </w:r>
      <w:proofErr w:type="gramEnd"/>
    </w:p>
    <w:p w:rsidR="00E5035B" w:rsidRPr="006F141D" w:rsidRDefault="00E5035B" w:rsidP="006F141D">
      <w:pPr>
        <w:jc w:val="both"/>
        <w:rPr>
          <w:rFonts w:ascii="Times New Roman" w:hAnsi="Times New Roman" w:cs="Times New Roman"/>
          <w:sz w:val="28"/>
          <w:szCs w:val="28"/>
        </w:rPr>
      </w:pPr>
      <w:r w:rsidRPr="006F141D">
        <w:rPr>
          <w:rFonts w:ascii="Times New Roman" w:hAnsi="Times New Roman" w:cs="Times New Roman"/>
          <w:sz w:val="28"/>
          <w:szCs w:val="28"/>
        </w:rPr>
        <w:t xml:space="preserve">В регионе с 2017 года Управлением Росреестра по </w:t>
      </w:r>
      <w:r w:rsidR="006F141D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6F141D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6F141D">
        <w:rPr>
          <w:rFonts w:ascii="Times New Roman" w:hAnsi="Times New Roman" w:cs="Times New Roman"/>
          <w:sz w:val="28"/>
          <w:szCs w:val="28"/>
        </w:rPr>
        <w:t xml:space="preserve"> </w:t>
      </w:r>
      <w:r w:rsidRPr="006F141D">
        <w:rPr>
          <w:rFonts w:ascii="Times New Roman" w:hAnsi="Times New Roman" w:cs="Times New Roman"/>
          <w:sz w:val="28"/>
          <w:szCs w:val="28"/>
        </w:rPr>
        <w:t xml:space="preserve">реализуются нормы закона о "лесной амнистии", </w:t>
      </w:r>
      <w:r w:rsidR="006F141D">
        <w:rPr>
          <w:rFonts w:ascii="Times New Roman" w:hAnsi="Times New Roman" w:cs="Times New Roman"/>
          <w:sz w:val="28"/>
          <w:szCs w:val="28"/>
        </w:rPr>
        <w:t xml:space="preserve">действующей в интересах граждан </w:t>
      </w:r>
      <w:r w:rsidRPr="006F141D">
        <w:rPr>
          <w:rFonts w:ascii="Times New Roman" w:hAnsi="Times New Roman" w:cs="Times New Roman"/>
          <w:sz w:val="28"/>
          <w:szCs w:val="28"/>
        </w:rPr>
        <w:t>и юридических лиц, позволяющей узакон</w:t>
      </w:r>
      <w:r w:rsidR="006F141D">
        <w:rPr>
          <w:rFonts w:ascii="Times New Roman" w:hAnsi="Times New Roman" w:cs="Times New Roman"/>
          <w:sz w:val="28"/>
          <w:szCs w:val="28"/>
        </w:rPr>
        <w:t xml:space="preserve">ить границы земельных участков, </w:t>
      </w:r>
      <w:r w:rsidRPr="006F141D">
        <w:rPr>
          <w:rFonts w:ascii="Times New Roman" w:hAnsi="Times New Roman" w:cs="Times New Roman"/>
          <w:sz w:val="28"/>
          <w:szCs w:val="28"/>
        </w:rPr>
        <w:t xml:space="preserve">имеющих пересечение с </w:t>
      </w:r>
      <w:proofErr w:type="gramStart"/>
      <w:r w:rsidRPr="006F141D">
        <w:rPr>
          <w:rFonts w:ascii="Times New Roman" w:hAnsi="Times New Roman" w:cs="Times New Roman"/>
          <w:sz w:val="28"/>
          <w:szCs w:val="28"/>
        </w:rPr>
        <w:t>лесными</w:t>
      </w:r>
      <w:proofErr w:type="gramEnd"/>
      <w:r w:rsidRPr="006F141D">
        <w:rPr>
          <w:rFonts w:ascii="Times New Roman" w:hAnsi="Times New Roman" w:cs="Times New Roman"/>
          <w:sz w:val="28"/>
          <w:szCs w:val="28"/>
        </w:rPr>
        <w:t>. На сегодняш</w:t>
      </w:r>
      <w:r w:rsidR="006F141D">
        <w:rPr>
          <w:rFonts w:ascii="Times New Roman" w:hAnsi="Times New Roman" w:cs="Times New Roman"/>
          <w:sz w:val="28"/>
          <w:szCs w:val="28"/>
        </w:rPr>
        <w:t xml:space="preserve">ний день </w:t>
      </w:r>
      <w:r w:rsidR="001E6FF0">
        <w:rPr>
          <w:rFonts w:ascii="Times New Roman" w:hAnsi="Times New Roman" w:cs="Times New Roman"/>
          <w:sz w:val="28"/>
          <w:szCs w:val="28"/>
        </w:rPr>
        <w:t xml:space="preserve"> по заявлениям заинтересованных лиц </w:t>
      </w:r>
      <w:r w:rsidR="006F141D">
        <w:rPr>
          <w:rFonts w:ascii="Times New Roman" w:hAnsi="Times New Roman" w:cs="Times New Roman"/>
          <w:sz w:val="28"/>
          <w:szCs w:val="28"/>
        </w:rPr>
        <w:t xml:space="preserve">нормы закона о "лесной </w:t>
      </w:r>
      <w:r w:rsidRPr="006F141D">
        <w:rPr>
          <w:rFonts w:ascii="Times New Roman" w:hAnsi="Times New Roman" w:cs="Times New Roman"/>
          <w:sz w:val="28"/>
          <w:szCs w:val="28"/>
        </w:rPr>
        <w:t xml:space="preserve">амнистии" применены в </w:t>
      </w:r>
      <w:r w:rsidR="001E6FF0">
        <w:rPr>
          <w:rFonts w:ascii="Times New Roman" w:hAnsi="Times New Roman" w:cs="Times New Roman"/>
          <w:sz w:val="28"/>
          <w:szCs w:val="28"/>
        </w:rPr>
        <w:t xml:space="preserve">10 </w:t>
      </w:r>
      <w:r w:rsidRPr="006F141D">
        <w:rPr>
          <w:rFonts w:ascii="Times New Roman" w:hAnsi="Times New Roman" w:cs="Times New Roman"/>
          <w:sz w:val="28"/>
          <w:szCs w:val="28"/>
        </w:rPr>
        <w:t>случаях.</w:t>
      </w:r>
    </w:p>
    <w:p w:rsidR="00E5035B" w:rsidRPr="006F141D" w:rsidRDefault="001E6FF0" w:rsidP="006F1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в</w:t>
      </w:r>
      <w:r w:rsidR="00E5035B" w:rsidRPr="006F141D">
        <w:rPr>
          <w:rFonts w:ascii="Times New Roman" w:hAnsi="Times New Roman" w:cs="Times New Roman"/>
          <w:sz w:val="28"/>
          <w:szCs w:val="28"/>
        </w:rPr>
        <w:t xml:space="preserve"> рамках реализации закона о "лесной а</w:t>
      </w:r>
      <w:r w:rsidR="006F141D">
        <w:rPr>
          <w:rFonts w:ascii="Times New Roman" w:hAnsi="Times New Roman" w:cs="Times New Roman"/>
          <w:sz w:val="28"/>
          <w:szCs w:val="28"/>
        </w:rPr>
        <w:t xml:space="preserve">мнистии" при Управлении </w:t>
      </w:r>
      <w:r w:rsidR="00E5035B" w:rsidRPr="006F141D">
        <w:rPr>
          <w:rFonts w:ascii="Times New Roman" w:hAnsi="Times New Roman" w:cs="Times New Roman"/>
          <w:sz w:val="28"/>
          <w:szCs w:val="28"/>
        </w:rPr>
        <w:t>Росреестра создана межведомственная рабоч</w:t>
      </w:r>
      <w:r w:rsidR="006F141D">
        <w:rPr>
          <w:rFonts w:ascii="Times New Roman" w:hAnsi="Times New Roman" w:cs="Times New Roman"/>
          <w:sz w:val="28"/>
          <w:szCs w:val="28"/>
        </w:rPr>
        <w:t xml:space="preserve">ая группа. Основная ее задача - </w:t>
      </w:r>
      <w:r w:rsidR="00E5035B" w:rsidRPr="006F141D">
        <w:rPr>
          <w:rFonts w:ascii="Times New Roman" w:hAnsi="Times New Roman" w:cs="Times New Roman"/>
          <w:sz w:val="28"/>
          <w:szCs w:val="28"/>
        </w:rPr>
        <w:t>выявить и устранить пересечения участков лесно</w:t>
      </w:r>
      <w:r w:rsidR="006F141D">
        <w:rPr>
          <w:rFonts w:ascii="Times New Roman" w:hAnsi="Times New Roman" w:cs="Times New Roman"/>
          <w:sz w:val="28"/>
          <w:szCs w:val="28"/>
        </w:rPr>
        <w:t xml:space="preserve">го фонда с земельными участками </w:t>
      </w:r>
      <w:r w:rsidR="00E5035B" w:rsidRPr="006F141D">
        <w:rPr>
          <w:rFonts w:ascii="Times New Roman" w:hAnsi="Times New Roman" w:cs="Times New Roman"/>
          <w:sz w:val="28"/>
          <w:szCs w:val="28"/>
        </w:rPr>
        <w:t>иного назначения. На заседаниях рабочей гру</w:t>
      </w:r>
      <w:r w:rsidR="006F141D">
        <w:rPr>
          <w:rFonts w:ascii="Times New Roman" w:hAnsi="Times New Roman" w:cs="Times New Roman"/>
          <w:sz w:val="28"/>
          <w:szCs w:val="28"/>
        </w:rPr>
        <w:t xml:space="preserve">ппы рассматривается пересечение </w:t>
      </w:r>
      <w:r w:rsidR="00E5035B" w:rsidRPr="006F141D">
        <w:rPr>
          <w:rFonts w:ascii="Times New Roman" w:hAnsi="Times New Roman" w:cs="Times New Roman"/>
          <w:sz w:val="28"/>
          <w:szCs w:val="28"/>
        </w:rPr>
        <w:t>границ поэтапно. Где есть возможность при</w:t>
      </w:r>
      <w:r w:rsidR="006F141D">
        <w:rPr>
          <w:rFonts w:ascii="Times New Roman" w:hAnsi="Times New Roman" w:cs="Times New Roman"/>
          <w:sz w:val="28"/>
          <w:szCs w:val="28"/>
        </w:rPr>
        <w:t xml:space="preserve">менения "лесной амнистии" – это </w:t>
      </w:r>
      <w:r w:rsidR="00E5035B" w:rsidRPr="006F141D">
        <w:rPr>
          <w:rFonts w:ascii="Times New Roman" w:hAnsi="Times New Roman" w:cs="Times New Roman"/>
          <w:sz w:val="28"/>
          <w:szCs w:val="28"/>
        </w:rPr>
        <w:t>делается, не дожидаясь заявления гражданина</w:t>
      </w:r>
      <w:r w:rsidR="006F141D">
        <w:rPr>
          <w:rFonts w:ascii="Times New Roman" w:hAnsi="Times New Roman" w:cs="Times New Roman"/>
          <w:sz w:val="28"/>
          <w:szCs w:val="28"/>
        </w:rPr>
        <w:t xml:space="preserve"> или юридического лица, то есть </w:t>
      </w:r>
      <w:r w:rsidR="00E5035B" w:rsidRPr="006F141D">
        <w:rPr>
          <w:rFonts w:ascii="Times New Roman" w:hAnsi="Times New Roman" w:cs="Times New Roman"/>
          <w:sz w:val="28"/>
          <w:szCs w:val="28"/>
        </w:rPr>
        <w:t>правообладателя. Специалисты Росреестра принимают решение о внесени</w:t>
      </w:r>
      <w:r w:rsidR="006F141D">
        <w:rPr>
          <w:rFonts w:ascii="Times New Roman" w:hAnsi="Times New Roman" w:cs="Times New Roman"/>
          <w:sz w:val="28"/>
          <w:szCs w:val="28"/>
        </w:rPr>
        <w:t xml:space="preserve">и </w:t>
      </w:r>
      <w:r w:rsidR="00E5035B" w:rsidRPr="006F141D">
        <w:rPr>
          <w:rFonts w:ascii="Times New Roman" w:hAnsi="Times New Roman" w:cs="Times New Roman"/>
          <w:sz w:val="28"/>
          <w:szCs w:val="28"/>
        </w:rPr>
        <w:t>изменений в площадь земельного участка.</w:t>
      </w:r>
    </w:p>
    <w:p w:rsidR="00E5035B" w:rsidRPr="006F141D" w:rsidRDefault="00E5035B" w:rsidP="006F14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141D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proofErr w:type="spellStart"/>
      <w:r w:rsidRPr="006F141D">
        <w:rPr>
          <w:rFonts w:ascii="Times New Roman" w:hAnsi="Times New Roman" w:cs="Times New Roman"/>
          <w:sz w:val="28"/>
          <w:szCs w:val="28"/>
        </w:rPr>
        <w:t>пресекательного</w:t>
      </w:r>
      <w:proofErr w:type="spellEnd"/>
      <w:r w:rsidRPr="006F141D">
        <w:rPr>
          <w:rFonts w:ascii="Times New Roman" w:hAnsi="Times New Roman" w:cs="Times New Roman"/>
          <w:sz w:val="28"/>
          <w:szCs w:val="28"/>
        </w:rPr>
        <w:t xml:space="preserve"> срока действия э</w:t>
      </w:r>
      <w:r w:rsidR="006F141D">
        <w:rPr>
          <w:rFonts w:ascii="Times New Roman" w:hAnsi="Times New Roman" w:cs="Times New Roman"/>
          <w:sz w:val="28"/>
          <w:szCs w:val="28"/>
        </w:rPr>
        <w:t xml:space="preserve">того закона не установлено. При </w:t>
      </w:r>
      <w:r w:rsidRPr="006F141D">
        <w:rPr>
          <w:rFonts w:ascii="Times New Roman" w:hAnsi="Times New Roman" w:cs="Times New Roman"/>
          <w:sz w:val="28"/>
          <w:szCs w:val="28"/>
        </w:rPr>
        <w:t>выявлении пересечений с лесным фондом заинтерес</w:t>
      </w:r>
      <w:r w:rsidR="006F141D">
        <w:rPr>
          <w:rFonts w:ascii="Times New Roman" w:hAnsi="Times New Roman" w:cs="Times New Roman"/>
          <w:sz w:val="28"/>
          <w:szCs w:val="28"/>
        </w:rPr>
        <w:t xml:space="preserve">ованные лица могут </w:t>
      </w:r>
      <w:r w:rsidRPr="006F141D">
        <w:rPr>
          <w:rFonts w:ascii="Times New Roman" w:hAnsi="Times New Roman" w:cs="Times New Roman"/>
          <w:sz w:val="28"/>
          <w:szCs w:val="28"/>
        </w:rPr>
        <w:t xml:space="preserve">обращаться в </w:t>
      </w:r>
      <w:proofErr w:type="spellStart"/>
      <w:r w:rsidRPr="006F141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F141D">
        <w:rPr>
          <w:rFonts w:ascii="Times New Roman" w:hAnsi="Times New Roman" w:cs="Times New Roman"/>
          <w:sz w:val="28"/>
          <w:szCs w:val="28"/>
        </w:rPr>
        <w:t>, где без взимания платы сотрудники устранят пересечения.</w:t>
      </w:r>
    </w:p>
    <w:p w:rsidR="00E5035B" w:rsidRPr="006F141D" w:rsidRDefault="00E5035B" w:rsidP="006F141D">
      <w:pPr>
        <w:jc w:val="both"/>
        <w:rPr>
          <w:rFonts w:ascii="Times New Roman" w:hAnsi="Times New Roman" w:cs="Times New Roman"/>
          <w:sz w:val="28"/>
          <w:szCs w:val="28"/>
        </w:rPr>
      </w:pPr>
      <w:r w:rsidRPr="006F141D">
        <w:rPr>
          <w:rFonts w:ascii="Times New Roman" w:hAnsi="Times New Roman" w:cs="Times New Roman"/>
          <w:sz w:val="28"/>
          <w:szCs w:val="28"/>
        </w:rPr>
        <w:t>Справка</w:t>
      </w:r>
    </w:p>
    <w:p w:rsidR="007A43E6" w:rsidRPr="006F141D" w:rsidRDefault="00E5035B" w:rsidP="006F141D">
      <w:pPr>
        <w:jc w:val="both"/>
        <w:rPr>
          <w:rFonts w:ascii="Times New Roman" w:hAnsi="Times New Roman" w:cs="Times New Roman"/>
          <w:sz w:val="28"/>
          <w:szCs w:val="28"/>
        </w:rPr>
      </w:pPr>
      <w:r w:rsidRPr="006F141D">
        <w:rPr>
          <w:rFonts w:ascii="Times New Roman" w:hAnsi="Times New Roman" w:cs="Times New Roman"/>
          <w:sz w:val="28"/>
          <w:szCs w:val="28"/>
        </w:rPr>
        <w:t>Закон о "лесной амнистии" вступил в силу 11 август</w:t>
      </w:r>
      <w:r w:rsidR="006F141D">
        <w:rPr>
          <w:rFonts w:ascii="Times New Roman" w:hAnsi="Times New Roman" w:cs="Times New Roman"/>
          <w:sz w:val="28"/>
          <w:szCs w:val="28"/>
        </w:rPr>
        <w:t xml:space="preserve">а 2017 года. Первостепенной его </w:t>
      </w:r>
      <w:r w:rsidRPr="006F141D">
        <w:rPr>
          <w:rFonts w:ascii="Times New Roman" w:hAnsi="Times New Roman" w:cs="Times New Roman"/>
          <w:sz w:val="28"/>
          <w:szCs w:val="28"/>
        </w:rPr>
        <w:t>задачей является защита прав собственников земельных участков. По д</w:t>
      </w:r>
      <w:r w:rsidR="006F141D">
        <w:rPr>
          <w:rFonts w:ascii="Times New Roman" w:hAnsi="Times New Roman" w:cs="Times New Roman"/>
          <w:sz w:val="28"/>
          <w:szCs w:val="28"/>
        </w:rPr>
        <w:t xml:space="preserve">анным </w:t>
      </w:r>
      <w:r w:rsidRPr="006F141D">
        <w:rPr>
          <w:rFonts w:ascii="Times New Roman" w:hAnsi="Times New Roman" w:cs="Times New Roman"/>
          <w:sz w:val="28"/>
          <w:szCs w:val="28"/>
        </w:rPr>
        <w:t>Минэкономразвития России на территории нашей страны насчитывалось более 377</w:t>
      </w:r>
      <w:r w:rsidR="006F141D">
        <w:rPr>
          <w:rFonts w:ascii="Times New Roman" w:hAnsi="Times New Roman" w:cs="Times New Roman"/>
          <w:sz w:val="28"/>
          <w:szCs w:val="28"/>
        </w:rPr>
        <w:t xml:space="preserve"> </w:t>
      </w:r>
      <w:r w:rsidRPr="006F141D">
        <w:rPr>
          <w:rFonts w:ascii="Times New Roman" w:hAnsi="Times New Roman" w:cs="Times New Roman"/>
          <w:sz w:val="28"/>
          <w:szCs w:val="28"/>
        </w:rPr>
        <w:t>тысяч земельных участков, имеющих подтвержденные пересечения с землями</w:t>
      </w:r>
      <w:r w:rsidR="006F141D">
        <w:rPr>
          <w:rFonts w:ascii="Times New Roman" w:hAnsi="Times New Roman" w:cs="Times New Roman"/>
          <w:sz w:val="28"/>
          <w:szCs w:val="28"/>
        </w:rPr>
        <w:t xml:space="preserve"> </w:t>
      </w:r>
      <w:r w:rsidRPr="006F141D">
        <w:rPr>
          <w:rFonts w:ascii="Times New Roman" w:hAnsi="Times New Roman" w:cs="Times New Roman"/>
          <w:sz w:val="28"/>
          <w:szCs w:val="28"/>
        </w:rPr>
        <w:t>лесного фонда.</w:t>
      </w:r>
    </w:p>
    <w:sectPr w:rsidR="007A43E6" w:rsidRPr="006F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162EE4"/>
    <w:rsid w:val="001E6FF0"/>
    <w:rsid w:val="002860CB"/>
    <w:rsid w:val="002E53C4"/>
    <w:rsid w:val="00364033"/>
    <w:rsid w:val="003E006A"/>
    <w:rsid w:val="00431457"/>
    <w:rsid w:val="004D4BBA"/>
    <w:rsid w:val="004E4365"/>
    <w:rsid w:val="005B0559"/>
    <w:rsid w:val="00607C66"/>
    <w:rsid w:val="0064011D"/>
    <w:rsid w:val="006F141D"/>
    <w:rsid w:val="00725FF6"/>
    <w:rsid w:val="00750B12"/>
    <w:rsid w:val="007A43E6"/>
    <w:rsid w:val="008D0DA9"/>
    <w:rsid w:val="00A42D07"/>
    <w:rsid w:val="00A455D3"/>
    <w:rsid w:val="00AC7C75"/>
    <w:rsid w:val="00AD453D"/>
    <w:rsid w:val="00B449A4"/>
    <w:rsid w:val="00B73736"/>
    <w:rsid w:val="00C61845"/>
    <w:rsid w:val="00C94927"/>
    <w:rsid w:val="00CE74C0"/>
    <w:rsid w:val="00D44085"/>
    <w:rsid w:val="00E5035B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2019-11-29T09:44:00Z</dcterms:created>
  <dcterms:modified xsi:type="dcterms:W3CDTF">2019-11-29T10:56:00Z</dcterms:modified>
</cp:coreProperties>
</file>