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4DC5" w:rsidRDefault="009A4DC5" w:rsidP="00B81DA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page" w:horzAnchor="margin" w:tblpY="805"/>
        <w:tblW w:w="9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4321"/>
      </w:tblGrid>
      <w:tr w:rsidR="00D720B7" w:rsidTr="00295B55">
        <w:trPr>
          <w:trHeight w:val="3268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D720B7" w:rsidRPr="00D720B7" w:rsidRDefault="00D720B7" w:rsidP="00FF5E9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720B7" w:rsidRPr="00D720B7" w:rsidRDefault="00D720B7" w:rsidP="00FF5E9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720B7" w:rsidRPr="00D720B7" w:rsidRDefault="00D720B7" w:rsidP="00FF5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  <w:p w:rsidR="00D720B7" w:rsidRPr="00D720B7" w:rsidRDefault="00D720B7" w:rsidP="00FF5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  <w:p w:rsidR="00D720B7" w:rsidRPr="00D720B7" w:rsidRDefault="00D720B7" w:rsidP="00FF5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  <w:p w:rsidR="00D720B7" w:rsidRPr="00D720B7" w:rsidRDefault="00D720B7" w:rsidP="00E55AC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  <w:p w:rsidR="00D720B7" w:rsidRPr="00D720B7" w:rsidRDefault="00E55ACA" w:rsidP="007C6F5E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8A1A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B41D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8A1AD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DA14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</w:t>
            </w:r>
            <w:r w:rsidR="00C261D3">
              <w:rPr>
                <w:rFonts w:ascii="Times New Roman" w:eastAsia="Times New Roman" w:hAnsi="Times New Roman" w:cs="Times New Roman"/>
                <w:sz w:val="24"/>
                <w:szCs w:val="24"/>
              </w:rPr>
              <w:t>.20</w:t>
            </w:r>
            <w:r w:rsidR="00295B55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D720B7" w:rsidRPr="00D720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0A49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D720B7" w:rsidRPr="00D720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 w:rsidR="007C6F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73AB2">
              <w:rPr>
                <w:rFonts w:ascii="Times New Roman" w:eastAsia="Times New Roman" w:hAnsi="Times New Roman" w:cs="Times New Roman"/>
                <w:sz w:val="24"/>
                <w:szCs w:val="24"/>
              </w:rPr>
              <w:t>02-</w:t>
            </w:r>
            <w:r w:rsidR="00F67752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  <w:r w:rsidR="00D720B7" w:rsidRPr="00D720B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295B55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D720B7" w:rsidRPr="00D720B7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</w:tcPr>
          <w:p w:rsidR="000A49C8" w:rsidRDefault="000A49C8" w:rsidP="00FF5E93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D720B7" w:rsidRPr="00D720B7" w:rsidRDefault="00D720B7" w:rsidP="00FF5E93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720B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Прокуратура Республики Адыгея</w:t>
            </w:r>
          </w:p>
          <w:p w:rsidR="00D720B7" w:rsidRPr="00D720B7" w:rsidRDefault="00D720B7" w:rsidP="00FF5E93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D720B7" w:rsidRDefault="00C86408" w:rsidP="00FF5E93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Старшему</w:t>
            </w:r>
            <w:r w:rsidR="00C73AB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помощни</w:t>
            </w:r>
            <w:r w:rsidR="00F6775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</w:t>
            </w:r>
            <w:r w:rsidR="00C73AB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прокурора республики по взаимодействию со средствами массовой информации</w:t>
            </w:r>
            <w:r w:rsidR="00295B5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 правовому обеспечению и просвещению</w:t>
            </w:r>
          </w:p>
          <w:p w:rsidR="00C73AB2" w:rsidRDefault="00C73AB2" w:rsidP="00FF5E93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C73AB2" w:rsidRDefault="00295B55" w:rsidP="00FF5E93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старшему </w:t>
            </w:r>
            <w:r w:rsidR="00C8640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советнику юстиции</w:t>
            </w:r>
          </w:p>
          <w:p w:rsidR="00C73AB2" w:rsidRDefault="00C73AB2" w:rsidP="00FF5E93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C73AB2" w:rsidRPr="00D720B7" w:rsidRDefault="00C86408" w:rsidP="00FF5E93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Таракановой Я.Г.</w:t>
            </w:r>
          </w:p>
          <w:p w:rsidR="00D720B7" w:rsidRPr="00D720B7" w:rsidRDefault="00A71EBC" w:rsidP="00FF5E93">
            <w:pPr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+</w:t>
            </w:r>
            <w:bookmarkStart w:id="0" w:name="_GoBack"/>
            <w:bookmarkEnd w:id="0"/>
          </w:p>
        </w:tc>
      </w:tr>
    </w:tbl>
    <w:p w:rsidR="007A489C" w:rsidRDefault="0060190C" w:rsidP="00C4483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FD6A8B" w:rsidRDefault="00FD6A8B" w:rsidP="00C4483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0190C" w:rsidRDefault="0060190C" w:rsidP="00C4483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размещения на сайте</w:t>
      </w:r>
    </w:p>
    <w:p w:rsidR="0060190C" w:rsidRPr="007A489C" w:rsidRDefault="0060190C" w:rsidP="00C4483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прокуратуры </w:t>
      </w:r>
      <w:r w:rsidR="002F2CA1">
        <w:rPr>
          <w:rFonts w:ascii="Times New Roman" w:hAnsi="Times New Roman" w:cs="Times New Roman"/>
          <w:sz w:val="28"/>
          <w:szCs w:val="28"/>
        </w:rPr>
        <w:t>республики</w:t>
      </w:r>
    </w:p>
    <w:p w:rsidR="007A489C" w:rsidRDefault="007A489C" w:rsidP="009A4DC5">
      <w:pPr>
        <w:spacing w:after="0" w:line="220" w:lineRule="exact"/>
        <w:rPr>
          <w:rFonts w:ascii="Times New Roman" w:hAnsi="Times New Roman" w:cs="Times New Roman"/>
          <w:b/>
          <w:sz w:val="28"/>
          <w:szCs w:val="28"/>
        </w:rPr>
      </w:pPr>
    </w:p>
    <w:p w:rsidR="00EE68BD" w:rsidRPr="00C261D3" w:rsidRDefault="007A489C" w:rsidP="00C261D3">
      <w:pPr>
        <w:spacing w:after="0" w:line="240" w:lineRule="auto"/>
        <w:ind w:left="11" w:firstLine="697"/>
        <w:jc w:val="both"/>
        <w:rPr>
          <w:rFonts w:ascii="Times New Roman" w:hAnsi="Times New Roman" w:cs="Times New Roman"/>
          <w:sz w:val="28"/>
          <w:szCs w:val="28"/>
        </w:rPr>
      </w:pPr>
      <w:r w:rsidRPr="007A489C">
        <w:rPr>
          <w:rFonts w:ascii="Times New Roman" w:hAnsi="Times New Roman" w:cs="Times New Roman"/>
          <w:sz w:val="28"/>
          <w:szCs w:val="28"/>
        </w:rPr>
        <w:t xml:space="preserve">В соответствии с п. </w:t>
      </w:r>
      <w:r w:rsidR="00787B75">
        <w:rPr>
          <w:rFonts w:ascii="Times New Roman" w:hAnsi="Times New Roman" w:cs="Times New Roman"/>
          <w:sz w:val="28"/>
          <w:szCs w:val="28"/>
        </w:rPr>
        <w:t>2.7</w:t>
      </w:r>
      <w:r w:rsidRPr="007A489C">
        <w:rPr>
          <w:rFonts w:ascii="Times New Roman" w:hAnsi="Times New Roman" w:cs="Times New Roman"/>
          <w:sz w:val="28"/>
          <w:szCs w:val="28"/>
        </w:rPr>
        <w:t xml:space="preserve"> Инструкции, утвержденной приказом прокурора Республики Адыгея </w:t>
      </w:r>
      <w:r w:rsidR="00FC2755" w:rsidRPr="007A489C">
        <w:rPr>
          <w:rFonts w:ascii="Times New Roman" w:hAnsi="Times New Roman" w:cs="Times New Roman"/>
          <w:sz w:val="28"/>
          <w:szCs w:val="28"/>
        </w:rPr>
        <w:t xml:space="preserve">от </w:t>
      </w:r>
      <w:r w:rsidR="00FC2755">
        <w:rPr>
          <w:rFonts w:ascii="Times New Roman" w:hAnsi="Times New Roman" w:cs="Times New Roman"/>
          <w:sz w:val="28"/>
          <w:szCs w:val="28"/>
        </w:rPr>
        <w:t>23.07.</w:t>
      </w:r>
      <w:r w:rsidR="00FC2755" w:rsidRPr="007A489C">
        <w:rPr>
          <w:rFonts w:ascii="Times New Roman" w:hAnsi="Times New Roman" w:cs="Times New Roman"/>
          <w:sz w:val="28"/>
          <w:szCs w:val="28"/>
        </w:rPr>
        <w:t>201</w:t>
      </w:r>
      <w:r w:rsidR="00FC2755">
        <w:rPr>
          <w:rFonts w:ascii="Times New Roman" w:hAnsi="Times New Roman" w:cs="Times New Roman"/>
          <w:sz w:val="28"/>
          <w:szCs w:val="28"/>
        </w:rPr>
        <w:t>8</w:t>
      </w:r>
      <w:r w:rsidR="00FC2755" w:rsidRPr="007A489C">
        <w:rPr>
          <w:rFonts w:ascii="Times New Roman" w:hAnsi="Times New Roman" w:cs="Times New Roman"/>
          <w:sz w:val="28"/>
          <w:szCs w:val="28"/>
        </w:rPr>
        <w:t xml:space="preserve"> </w:t>
      </w:r>
      <w:r w:rsidRPr="007A489C">
        <w:rPr>
          <w:rFonts w:ascii="Times New Roman" w:hAnsi="Times New Roman" w:cs="Times New Roman"/>
          <w:sz w:val="28"/>
          <w:szCs w:val="28"/>
        </w:rPr>
        <w:t>№</w:t>
      </w:r>
      <w:r w:rsidR="00704034">
        <w:rPr>
          <w:rFonts w:ascii="Times New Roman" w:hAnsi="Times New Roman" w:cs="Times New Roman"/>
          <w:sz w:val="28"/>
          <w:szCs w:val="28"/>
        </w:rPr>
        <w:t xml:space="preserve"> </w:t>
      </w:r>
      <w:r w:rsidR="00787B75">
        <w:rPr>
          <w:rFonts w:ascii="Times New Roman" w:hAnsi="Times New Roman" w:cs="Times New Roman"/>
          <w:sz w:val="28"/>
          <w:szCs w:val="28"/>
        </w:rPr>
        <w:t>121</w:t>
      </w:r>
      <w:r w:rsidRPr="007A489C">
        <w:rPr>
          <w:rFonts w:ascii="Times New Roman" w:hAnsi="Times New Roman" w:cs="Times New Roman"/>
          <w:sz w:val="28"/>
          <w:szCs w:val="28"/>
        </w:rPr>
        <w:t xml:space="preserve"> «Об организации работы по взаимодействию со средствами массовой информации и обеспечению доступа к информации о деятельности органов</w:t>
      </w:r>
      <w:r w:rsidR="00FD6A8B">
        <w:rPr>
          <w:rFonts w:ascii="Times New Roman" w:hAnsi="Times New Roman" w:cs="Times New Roman"/>
          <w:sz w:val="28"/>
          <w:szCs w:val="28"/>
        </w:rPr>
        <w:t xml:space="preserve"> прокуратуры Республики Адыгея», </w:t>
      </w:r>
      <w:r w:rsidRPr="007A489C">
        <w:rPr>
          <w:rFonts w:ascii="Times New Roman" w:hAnsi="Times New Roman" w:cs="Times New Roman"/>
          <w:sz w:val="28"/>
          <w:szCs w:val="28"/>
        </w:rPr>
        <w:t>направляю материал для решения вопроса о</w:t>
      </w:r>
      <w:r w:rsidR="00FD6A8B">
        <w:rPr>
          <w:rFonts w:ascii="Times New Roman" w:hAnsi="Times New Roman" w:cs="Times New Roman"/>
          <w:sz w:val="28"/>
          <w:szCs w:val="28"/>
        </w:rPr>
        <w:t xml:space="preserve"> возможности его</w:t>
      </w:r>
      <w:r w:rsidRPr="007A489C">
        <w:rPr>
          <w:rFonts w:ascii="Times New Roman" w:hAnsi="Times New Roman" w:cs="Times New Roman"/>
          <w:sz w:val="28"/>
          <w:szCs w:val="28"/>
        </w:rPr>
        <w:t xml:space="preserve"> размещен</w:t>
      </w:r>
      <w:r w:rsidR="00FD6A8B">
        <w:rPr>
          <w:rFonts w:ascii="Times New Roman" w:hAnsi="Times New Roman" w:cs="Times New Roman"/>
          <w:sz w:val="28"/>
          <w:szCs w:val="28"/>
        </w:rPr>
        <w:t>ия</w:t>
      </w:r>
      <w:r w:rsidRPr="007A489C">
        <w:rPr>
          <w:rFonts w:ascii="Times New Roman" w:hAnsi="Times New Roman" w:cs="Times New Roman"/>
          <w:sz w:val="28"/>
          <w:szCs w:val="28"/>
        </w:rPr>
        <w:t xml:space="preserve"> на сайте прокуратуры республики. </w:t>
      </w:r>
    </w:p>
    <w:p w:rsidR="00193123" w:rsidRDefault="00DA14AE" w:rsidP="000A579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 материалам проверки прокуратуры Майкопского района возбуждено уголовного дело о совершении особо тяжкого преступления</w:t>
      </w:r>
    </w:p>
    <w:p w:rsidR="00193123" w:rsidRDefault="00193123" w:rsidP="0019312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DA14AE">
        <w:rPr>
          <w:rFonts w:ascii="Times New Roman" w:hAnsi="Times New Roman" w:cs="Times New Roman"/>
          <w:bCs/>
          <w:sz w:val="28"/>
          <w:szCs w:val="28"/>
        </w:rPr>
        <w:t xml:space="preserve">Прокуратурой Майкопского района проведена проверка исполнения законов </w:t>
      </w:r>
      <w:r w:rsidR="00A71EBC">
        <w:rPr>
          <w:rFonts w:ascii="Times New Roman" w:hAnsi="Times New Roman" w:cs="Times New Roman"/>
          <w:bCs/>
          <w:sz w:val="28"/>
          <w:szCs w:val="28"/>
        </w:rPr>
        <w:t>при</w:t>
      </w:r>
      <w:r w:rsidR="00DA14A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71EBC">
        <w:rPr>
          <w:rFonts w:ascii="Times New Roman" w:hAnsi="Times New Roman" w:cs="Times New Roman"/>
          <w:bCs/>
          <w:sz w:val="28"/>
          <w:szCs w:val="28"/>
        </w:rPr>
        <w:t xml:space="preserve">использовании и </w:t>
      </w:r>
      <w:r w:rsidR="00DA14AE">
        <w:rPr>
          <w:rFonts w:ascii="Times New Roman" w:hAnsi="Times New Roman" w:cs="Times New Roman"/>
          <w:bCs/>
          <w:sz w:val="28"/>
          <w:szCs w:val="28"/>
        </w:rPr>
        <w:t>распоряжени</w:t>
      </w:r>
      <w:r w:rsidR="00A71EBC"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="00DA14AE">
        <w:rPr>
          <w:rFonts w:ascii="Times New Roman" w:hAnsi="Times New Roman" w:cs="Times New Roman"/>
          <w:bCs/>
          <w:sz w:val="28"/>
          <w:szCs w:val="28"/>
        </w:rPr>
        <w:t>федеральной собственностью, по результатам которой выявлены нарушения в деятельности ФГБОУ ВО «Адыгейский государственный университет».</w:t>
      </w:r>
    </w:p>
    <w:p w:rsidR="00DA14AE" w:rsidRDefault="00DA14AE" w:rsidP="0019312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В ходе надзорных мероприятий установлено, что на основании распорядительных документов Министерства образования и науки Российской Федерации в оперативное управление вышеназванной образовательной организации переданы находящиеся в собственности Российской Федерации одиннадцать объектов капитального строительства, предназначенные для обеспечения функционирования учебной базы в ст. Даховская.</w:t>
      </w:r>
    </w:p>
    <w:p w:rsidR="000A579A" w:rsidRDefault="00DA14AE" w:rsidP="0019312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0A579A">
        <w:rPr>
          <w:rFonts w:ascii="Times New Roman" w:hAnsi="Times New Roman" w:cs="Times New Roman"/>
          <w:bCs/>
          <w:sz w:val="28"/>
          <w:szCs w:val="28"/>
        </w:rPr>
        <w:t xml:space="preserve">В рамках проверки </w:t>
      </w:r>
      <w:proofErr w:type="gramStart"/>
      <w:r w:rsidR="000A579A">
        <w:rPr>
          <w:rFonts w:ascii="Times New Roman" w:hAnsi="Times New Roman" w:cs="Times New Roman"/>
          <w:bCs/>
          <w:sz w:val="28"/>
          <w:szCs w:val="28"/>
        </w:rPr>
        <w:t>осуществлен</w:t>
      </w:r>
      <w:r w:rsidR="00A71EBC">
        <w:rPr>
          <w:rFonts w:ascii="Times New Roman" w:hAnsi="Times New Roman" w:cs="Times New Roman"/>
          <w:bCs/>
          <w:sz w:val="28"/>
          <w:szCs w:val="28"/>
        </w:rPr>
        <w:t xml:space="preserve">о </w:t>
      </w:r>
      <w:r w:rsidR="000A579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71EBC">
        <w:rPr>
          <w:rFonts w:ascii="Times New Roman" w:hAnsi="Times New Roman" w:cs="Times New Roman"/>
          <w:bCs/>
          <w:sz w:val="28"/>
          <w:szCs w:val="28"/>
        </w:rPr>
        <w:t>обследование</w:t>
      </w:r>
      <w:proofErr w:type="gramEnd"/>
      <w:r w:rsidR="00A71EB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A579A">
        <w:rPr>
          <w:rFonts w:ascii="Times New Roman" w:hAnsi="Times New Roman" w:cs="Times New Roman"/>
          <w:bCs/>
          <w:sz w:val="28"/>
          <w:szCs w:val="28"/>
        </w:rPr>
        <w:t>территории учебной базы на предмет оценки состояния и фактического наличия объектов капитального строительства, переданных в управление ФГБОУ ВО «Адыгейский государственный университет».</w:t>
      </w:r>
    </w:p>
    <w:p w:rsidR="000A579A" w:rsidRDefault="000A579A" w:rsidP="0019312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По результатам осмотра установлено, что вышеназванные объекты недвижимого имущества утрачены, поскольку были снесены в ходе реконструкции учебной базы в 2017 году.</w:t>
      </w:r>
    </w:p>
    <w:p w:rsidR="00DA14AE" w:rsidRDefault="000A579A" w:rsidP="0019312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 xml:space="preserve">Вместе с тем, ФГБОУ ВО «Адыгейский государственный университет», в нарушение требований федерального законодательства, не получено согласие компетентных органов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="00DA14AE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списание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или иное распоряжение переданным в управление имуществом</w:t>
      </w:r>
      <w:r w:rsidR="00A71EBC">
        <w:rPr>
          <w:rFonts w:ascii="Times New Roman" w:hAnsi="Times New Roman" w:cs="Times New Roman"/>
          <w:bCs/>
          <w:sz w:val="28"/>
          <w:szCs w:val="28"/>
        </w:rPr>
        <w:t xml:space="preserve">, что повлекло </w:t>
      </w:r>
      <w:proofErr w:type="spellStart"/>
      <w:r w:rsidR="00A71EBC">
        <w:rPr>
          <w:rFonts w:ascii="Times New Roman" w:hAnsi="Times New Roman" w:cs="Times New Roman"/>
          <w:bCs/>
          <w:sz w:val="28"/>
          <w:szCs w:val="28"/>
        </w:rPr>
        <w:t>нрушение</w:t>
      </w:r>
      <w:proofErr w:type="spellEnd"/>
      <w:r w:rsidR="00A71EBC">
        <w:rPr>
          <w:rFonts w:ascii="Times New Roman" w:hAnsi="Times New Roman" w:cs="Times New Roman"/>
          <w:bCs/>
          <w:sz w:val="28"/>
          <w:szCs w:val="28"/>
        </w:rPr>
        <w:t xml:space="preserve"> имущественных интересов государства.</w:t>
      </w:r>
    </w:p>
    <w:p w:rsidR="00295B55" w:rsidRDefault="000A579A" w:rsidP="000A579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ab/>
        <w:t>В результате указанных действий собственнику имущества – государству Российская Федерация причинен материальный ущерб в особо крупном размере на сумму более 11 000 000 рублей.</w:t>
      </w:r>
    </w:p>
    <w:p w:rsidR="000A579A" w:rsidRDefault="000A579A" w:rsidP="000A579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Материалы указанной проверки направлены прокуратурой</w:t>
      </w:r>
      <w:r w:rsidR="00A71EBC">
        <w:rPr>
          <w:rFonts w:ascii="Times New Roman" w:hAnsi="Times New Roman" w:cs="Times New Roman"/>
          <w:bCs/>
          <w:sz w:val="28"/>
          <w:szCs w:val="28"/>
        </w:rPr>
        <w:t xml:space="preserve"> Майкопского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района в следственный орган для решения вопроса об уголовном преследовании виновных лиц образовательной организации.</w:t>
      </w:r>
    </w:p>
    <w:p w:rsidR="000A579A" w:rsidRDefault="000A579A" w:rsidP="000A579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A71EBC">
        <w:rPr>
          <w:rFonts w:ascii="Times New Roman" w:hAnsi="Times New Roman" w:cs="Times New Roman"/>
          <w:bCs/>
          <w:sz w:val="28"/>
          <w:szCs w:val="28"/>
        </w:rPr>
        <w:t>На основании представленных материалов СО ОМВД России по Майкопскому району в отношении материально – ответственного должностного лица ФГБОУ ВО «Адыгейский государственный университет» возбуждено уголовное дело по ч. 4 ст. 160 УК РФ (растрата, совершенная в особо крупном размере).</w:t>
      </w:r>
    </w:p>
    <w:p w:rsidR="00A71EBC" w:rsidRDefault="00A71EBC" w:rsidP="000A579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Ход и результаты расследования уголовного дела находятся на контроле прокуратуры района.</w:t>
      </w:r>
    </w:p>
    <w:p w:rsidR="000A579A" w:rsidRDefault="000A579A" w:rsidP="000A579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</w:p>
    <w:p w:rsidR="00A71EBC" w:rsidRPr="00D218E5" w:rsidRDefault="00A71EBC" w:rsidP="000A579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4483A" w:rsidRDefault="004453FC" w:rsidP="00D218E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Прокурор Майкопского района</w:t>
      </w:r>
      <w:r w:rsidR="00C448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1EBC" w:rsidRDefault="00A71EBC" w:rsidP="00D218E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9792C" w:rsidRPr="00143114" w:rsidRDefault="00241161" w:rsidP="00D218E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B4179">
        <w:rPr>
          <w:rFonts w:ascii="Times New Roman" w:hAnsi="Times New Roman" w:cs="Times New Roman"/>
          <w:sz w:val="28"/>
          <w:szCs w:val="28"/>
        </w:rPr>
        <w:t xml:space="preserve">советник юстиции </w:t>
      </w:r>
      <w:r w:rsidRPr="007B4179">
        <w:rPr>
          <w:rFonts w:ascii="Times New Roman" w:hAnsi="Times New Roman" w:cs="Times New Roman"/>
          <w:sz w:val="28"/>
          <w:szCs w:val="28"/>
        </w:rPr>
        <w:tab/>
      </w:r>
      <w:r w:rsidRPr="007B4179">
        <w:rPr>
          <w:rFonts w:ascii="Times New Roman" w:hAnsi="Times New Roman" w:cs="Times New Roman"/>
          <w:sz w:val="28"/>
          <w:szCs w:val="28"/>
        </w:rPr>
        <w:tab/>
      </w:r>
      <w:r w:rsidRPr="007B4179">
        <w:rPr>
          <w:rFonts w:ascii="Times New Roman" w:hAnsi="Times New Roman" w:cs="Times New Roman"/>
          <w:sz w:val="28"/>
          <w:szCs w:val="28"/>
        </w:rPr>
        <w:tab/>
      </w:r>
      <w:r w:rsidRPr="007B4179">
        <w:rPr>
          <w:rFonts w:ascii="Times New Roman" w:hAnsi="Times New Roman" w:cs="Times New Roman"/>
          <w:sz w:val="28"/>
          <w:szCs w:val="28"/>
        </w:rPr>
        <w:tab/>
      </w:r>
      <w:r w:rsidRPr="007B4179">
        <w:rPr>
          <w:rFonts w:ascii="Times New Roman" w:hAnsi="Times New Roman" w:cs="Times New Roman"/>
          <w:sz w:val="28"/>
          <w:szCs w:val="28"/>
        </w:rPr>
        <w:tab/>
      </w:r>
      <w:r w:rsidR="007B4179">
        <w:rPr>
          <w:rFonts w:ascii="Times New Roman" w:hAnsi="Times New Roman" w:cs="Times New Roman"/>
          <w:sz w:val="28"/>
          <w:szCs w:val="28"/>
        </w:rPr>
        <w:tab/>
      </w:r>
      <w:r w:rsidR="007B4179">
        <w:rPr>
          <w:rFonts w:ascii="Times New Roman" w:hAnsi="Times New Roman" w:cs="Times New Roman"/>
          <w:sz w:val="28"/>
          <w:szCs w:val="28"/>
        </w:rPr>
        <w:tab/>
      </w:r>
      <w:r w:rsidR="00495D1A">
        <w:rPr>
          <w:rFonts w:ascii="Times New Roman" w:hAnsi="Times New Roman" w:cs="Times New Roman"/>
          <w:sz w:val="28"/>
          <w:szCs w:val="28"/>
        </w:rPr>
        <w:t xml:space="preserve">       </w:t>
      </w:r>
      <w:r w:rsidR="00143114">
        <w:rPr>
          <w:rFonts w:ascii="Times New Roman" w:hAnsi="Times New Roman" w:cs="Times New Roman"/>
          <w:sz w:val="28"/>
          <w:szCs w:val="28"/>
        </w:rPr>
        <w:t xml:space="preserve">   </w:t>
      </w:r>
      <w:r w:rsidR="00495D1A">
        <w:rPr>
          <w:rFonts w:ascii="Times New Roman" w:hAnsi="Times New Roman" w:cs="Times New Roman"/>
          <w:sz w:val="28"/>
          <w:szCs w:val="28"/>
        </w:rPr>
        <w:t xml:space="preserve">    </w:t>
      </w:r>
      <w:r w:rsidR="00C94B74">
        <w:rPr>
          <w:rFonts w:ascii="Times New Roman" w:hAnsi="Times New Roman" w:cs="Times New Roman"/>
          <w:sz w:val="28"/>
          <w:szCs w:val="28"/>
        </w:rPr>
        <w:t xml:space="preserve"> </w:t>
      </w:r>
      <w:r w:rsidR="0096413D">
        <w:rPr>
          <w:rFonts w:ascii="Times New Roman" w:hAnsi="Times New Roman" w:cs="Times New Roman"/>
          <w:sz w:val="28"/>
          <w:szCs w:val="28"/>
        </w:rPr>
        <w:t xml:space="preserve">  </w:t>
      </w:r>
      <w:r w:rsidR="004453FC">
        <w:rPr>
          <w:rFonts w:ascii="Times New Roman" w:hAnsi="Times New Roman" w:cs="Times New Roman"/>
          <w:sz w:val="28"/>
          <w:szCs w:val="28"/>
        </w:rPr>
        <w:t>А.З. Беретарь</w:t>
      </w:r>
    </w:p>
    <w:sectPr w:rsidR="0089792C" w:rsidRPr="00143114" w:rsidSect="00A71EBC">
      <w:headerReference w:type="default" r:id="rId7"/>
      <w:footerReference w:type="default" r:id="rId8"/>
      <w:pgSz w:w="11906" w:h="16838"/>
      <w:pgMar w:top="964" w:right="737" w:bottom="851" w:left="1247" w:header="709" w:footer="6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39F9" w:rsidRDefault="007739F9" w:rsidP="00763918">
      <w:pPr>
        <w:spacing w:after="0" w:line="240" w:lineRule="auto"/>
      </w:pPr>
      <w:r>
        <w:separator/>
      </w:r>
    </w:p>
  </w:endnote>
  <w:endnote w:type="continuationSeparator" w:id="0">
    <w:p w:rsidR="007739F9" w:rsidRDefault="007739F9" w:rsidP="00763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3040" w:rsidRPr="00A71EBC" w:rsidRDefault="00D23040">
    <w:pPr>
      <w:pStyle w:val="ab"/>
      <w:rPr>
        <w:rFonts w:ascii="Times New Roman" w:hAnsi="Times New Roman" w:cs="Times New Roman"/>
        <w:sz w:val="24"/>
        <w:szCs w:val="24"/>
      </w:rPr>
    </w:pPr>
    <w:r w:rsidRPr="00A71EBC">
      <w:rPr>
        <w:rFonts w:ascii="Times New Roman" w:hAnsi="Times New Roman" w:cs="Times New Roman"/>
        <w:sz w:val="24"/>
        <w:szCs w:val="24"/>
      </w:rPr>
      <w:t xml:space="preserve">С.С. Хапий, тел. </w:t>
    </w:r>
    <w:r w:rsidR="00AC7689" w:rsidRPr="00A71EBC">
      <w:rPr>
        <w:rFonts w:ascii="Times New Roman" w:hAnsi="Times New Roman" w:cs="Times New Roman"/>
        <w:sz w:val="24"/>
        <w:szCs w:val="24"/>
      </w:rPr>
      <w:t>5-23-36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39F9" w:rsidRDefault="007739F9" w:rsidP="00763918">
      <w:pPr>
        <w:spacing w:after="0" w:line="240" w:lineRule="auto"/>
      </w:pPr>
      <w:r>
        <w:separator/>
      </w:r>
    </w:p>
  </w:footnote>
  <w:footnote w:type="continuationSeparator" w:id="0">
    <w:p w:rsidR="007739F9" w:rsidRDefault="007739F9" w:rsidP="007639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828615"/>
      <w:docPartObj>
        <w:docPartGallery w:val="Page Numbers (Top of Page)"/>
        <w:docPartUnique/>
      </w:docPartObj>
    </w:sdtPr>
    <w:sdtEndPr/>
    <w:sdtContent>
      <w:p w:rsidR="00DB72E1" w:rsidRDefault="00F67752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4483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B72E1" w:rsidRDefault="00DB72E1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14E"/>
    <w:rsid w:val="00005025"/>
    <w:rsid w:val="0002640D"/>
    <w:rsid w:val="000359E8"/>
    <w:rsid w:val="00057D51"/>
    <w:rsid w:val="00081D9E"/>
    <w:rsid w:val="00081DC4"/>
    <w:rsid w:val="000A49C8"/>
    <w:rsid w:val="000A579A"/>
    <w:rsid w:val="000A6C6B"/>
    <w:rsid w:val="000B049E"/>
    <w:rsid w:val="000B4B31"/>
    <w:rsid w:val="00113198"/>
    <w:rsid w:val="00141765"/>
    <w:rsid w:val="001430CC"/>
    <w:rsid w:val="00143114"/>
    <w:rsid w:val="00172146"/>
    <w:rsid w:val="00193123"/>
    <w:rsid w:val="001C2885"/>
    <w:rsid w:val="001E492D"/>
    <w:rsid w:val="001F3094"/>
    <w:rsid w:val="00241161"/>
    <w:rsid w:val="00242D98"/>
    <w:rsid w:val="0029321E"/>
    <w:rsid w:val="00295B55"/>
    <w:rsid w:val="002A094F"/>
    <w:rsid w:val="002B7BAA"/>
    <w:rsid w:val="002C507F"/>
    <w:rsid w:val="002E4CA3"/>
    <w:rsid w:val="002E688A"/>
    <w:rsid w:val="002F2CA1"/>
    <w:rsid w:val="002F4A10"/>
    <w:rsid w:val="003159E0"/>
    <w:rsid w:val="003176EF"/>
    <w:rsid w:val="0032118D"/>
    <w:rsid w:val="00332003"/>
    <w:rsid w:val="00333A24"/>
    <w:rsid w:val="0037695F"/>
    <w:rsid w:val="003A2180"/>
    <w:rsid w:val="003D6B3A"/>
    <w:rsid w:val="003E49BA"/>
    <w:rsid w:val="003F1176"/>
    <w:rsid w:val="003F1262"/>
    <w:rsid w:val="00405CA2"/>
    <w:rsid w:val="004453FC"/>
    <w:rsid w:val="00451277"/>
    <w:rsid w:val="00460954"/>
    <w:rsid w:val="0047256A"/>
    <w:rsid w:val="0047521A"/>
    <w:rsid w:val="00484E10"/>
    <w:rsid w:val="0048514E"/>
    <w:rsid w:val="00486675"/>
    <w:rsid w:val="00495D1A"/>
    <w:rsid w:val="004A441D"/>
    <w:rsid w:val="004B635F"/>
    <w:rsid w:val="004E295D"/>
    <w:rsid w:val="004E5E5F"/>
    <w:rsid w:val="004F020F"/>
    <w:rsid w:val="004F35EB"/>
    <w:rsid w:val="00511E42"/>
    <w:rsid w:val="00516586"/>
    <w:rsid w:val="005272C9"/>
    <w:rsid w:val="00527D27"/>
    <w:rsid w:val="0054274A"/>
    <w:rsid w:val="005A5B90"/>
    <w:rsid w:val="005B0408"/>
    <w:rsid w:val="005B10AC"/>
    <w:rsid w:val="005D0654"/>
    <w:rsid w:val="005D3D40"/>
    <w:rsid w:val="005E06FB"/>
    <w:rsid w:val="005E313C"/>
    <w:rsid w:val="005E75B1"/>
    <w:rsid w:val="005F4649"/>
    <w:rsid w:val="0060190C"/>
    <w:rsid w:val="00604087"/>
    <w:rsid w:val="00621146"/>
    <w:rsid w:val="00622ED0"/>
    <w:rsid w:val="006375A6"/>
    <w:rsid w:val="00641E28"/>
    <w:rsid w:val="00643155"/>
    <w:rsid w:val="006909D0"/>
    <w:rsid w:val="00693E79"/>
    <w:rsid w:val="006A2904"/>
    <w:rsid w:val="006A4D2A"/>
    <w:rsid w:val="006C042D"/>
    <w:rsid w:val="006C3875"/>
    <w:rsid w:val="006C658B"/>
    <w:rsid w:val="006D2C89"/>
    <w:rsid w:val="006E27F3"/>
    <w:rsid w:val="00704034"/>
    <w:rsid w:val="00707146"/>
    <w:rsid w:val="00720F5E"/>
    <w:rsid w:val="0074067F"/>
    <w:rsid w:val="0075797B"/>
    <w:rsid w:val="00763918"/>
    <w:rsid w:val="007739F9"/>
    <w:rsid w:val="00787B75"/>
    <w:rsid w:val="007A489C"/>
    <w:rsid w:val="007B4179"/>
    <w:rsid w:val="007C25FC"/>
    <w:rsid w:val="007C6F5E"/>
    <w:rsid w:val="007E0F13"/>
    <w:rsid w:val="007E4934"/>
    <w:rsid w:val="00810726"/>
    <w:rsid w:val="00812BF2"/>
    <w:rsid w:val="0082501B"/>
    <w:rsid w:val="00834467"/>
    <w:rsid w:val="008426F4"/>
    <w:rsid w:val="0087033A"/>
    <w:rsid w:val="00877DCB"/>
    <w:rsid w:val="00885A8E"/>
    <w:rsid w:val="0089792C"/>
    <w:rsid w:val="008A1AD0"/>
    <w:rsid w:val="008A65CC"/>
    <w:rsid w:val="008C1EB0"/>
    <w:rsid w:val="008D28DD"/>
    <w:rsid w:val="008E7560"/>
    <w:rsid w:val="008F73A1"/>
    <w:rsid w:val="00933B6D"/>
    <w:rsid w:val="00937275"/>
    <w:rsid w:val="00951DB3"/>
    <w:rsid w:val="009577CF"/>
    <w:rsid w:val="0096413D"/>
    <w:rsid w:val="00972AE6"/>
    <w:rsid w:val="00974ABD"/>
    <w:rsid w:val="009A4DC5"/>
    <w:rsid w:val="009C00B2"/>
    <w:rsid w:val="009D7F37"/>
    <w:rsid w:val="009E27C8"/>
    <w:rsid w:val="009F5DB9"/>
    <w:rsid w:val="00A166DC"/>
    <w:rsid w:val="00A2060C"/>
    <w:rsid w:val="00A33763"/>
    <w:rsid w:val="00A718AC"/>
    <w:rsid w:val="00A71EBC"/>
    <w:rsid w:val="00A874C0"/>
    <w:rsid w:val="00AA0B2D"/>
    <w:rsid w:val="00AB68FD"/>
    <w:rsid w:val="00AC7689"/>
    <w:rsid w:val="00AF3CC3"/>
    <w:rsid w:val="00AF5E7D"/>
    <w:rsid w:val="00B17316"/>
    <w:rsid w:val="00B309F2"/>
    <w:rsid w:val="00B3511F"/>
    <w:rsid w:val="00B41D33"/>
    <w:rsid w:val="00B45119"/>
    <w:rsid w:val="00B53C70"/>
    <w:rsid w:val="00B63847"/>
    <w:rsid w:val="00B81DAF"/>
    <w:rsid w:val="00B848D8"/>
    <w:rsid w:val="00B922E0"/>
    <w:rsid w:val="00BE5448"/>
    <w:rsid w:val="00BF0042"/>
    <w:rsid w:val="00C01480"/>
    <w:rsid w:val="00C261D3"/>
    <w:rsid w:val="00C4483A"/>
    <w:rsid w:val="00C62B46"/>
    <w:rsid w:val="00C666A7"/>
    <w:rsid w:val="00C73AB2"/>
    <w:rsid w:val="00C86408"/>
    <w:rsid w:val="00C94B74"/>
    <w:rsid w:val="00C952E3"/>
    <w:rsid w:val="00D218E5"/>
    <w:rsid w:val="00D23040"/>
    <w:rsid w:val="00D37C0B"/>
    <w:rsid w:val="00D51BB5"/>
    <w:rsid w:val="00D720B7"/>
    <w:rsid w:val="00D8027D"/>
    <w:rsid w:val="00D80D49"/>
    <w:rsid w:val="00D80F4E"/>
    <w:rsid w:val="00D8650A"/>
    <w:rsid w:val="00D9787E"/>
    <w:rsid w:val="00DA14AE"/>
    <w:rsid w:val="00DB72E1"/>
    <w:rsid w:val="00DE4A7F"/>
    <w:rsid w:val="00E0419A"/>
    <w:rsid w:val="00E06007"/>
    <w:rsid w:val="00E17AD0"/>
    <w:rsid w:val="00E27F99"/>
    <w:rsid w:val="00E31A1F"/>
    <w:rsid w:val="00E325B0"/>
    <w:rsid w:val="00E43367"/>
    <w:rsid w:val="00E43BAA"/>
    <w:rsid w:val="00E507C3"/>
    <w:rsid w:val="00E55ACA"/>
    <w:rsid w:val="00E578C5"/>
    <w:rsid w:val="00E746CB"/>
    <w:rsid w:val="00E76A38"/>
    <w:rsid w:val="00E86321"/>
    <w:rsid w:val="00E9182E"/>
    <w:rsid w:val="00E95D13"/>
    <w:rsid w:val="00EE03F1"/>
    <w:rsid w:val="00EE68BD"/>
    <w:rsid w:val="00F11948"/>
    <w:rsid w:val="00F250A5"/>
    <w:rsid w:val="00F261CD"/>
    <w:rsid w:val="00F43671"/>
    <w:rsid w:val="00F46008"/>
    <w:rsid w:val="00F67752"/>
    <w:rsid w:val="00F84133"/>
    <w:rsid w:val="00F8509D"/>
    <w:rsid w:val="00F87BD5"/>
    <w:rsid w:val="00F948FB"/>
    <w:rsid w:val="00FC2755"/>
    <w:rsid w:val="00FD6A8B"/>
    <w:rsid w:val="00FD753B"/>
    <w:rsid w:val="00FE217F"/>
    <w:rsid w:val="00FE68D1"/>
    <w:rsid w:val="00FF5369"/>
    <w:rsid w:val="00FF5E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5DB849"/>
  <w15:docId w15:val="{44572099-AA95-4976-9168-B12812C10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851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851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48514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4">
    <w:name w:val="Основной текст_"/>
    <w:link w:val="11"/>
    <w:rsid w:val="00877DCB"/>
    <w:rPr>
      <w:sz w:val="24"/>
      <w:szCs w:val="24"/>
      <w:shd w:val="clear" w:color="auto" w:fill="FFFFFF"/>
    </w:rPr>
  </w:style>
  <w:style w:type="paragraph" w:customStyle="1" w:styleId="11">
    <w:name w:val="Основной текст1"/>
    <w:basedOn w:val="a"/>
    <w:link w:val="a4"/>
    <w:rsid w:val="00877DCB"/>
    <w:pPr>
      <w:shd w:val="clear" w:color="auto" w:fill="FFFFFF"/>
      <w:spacing w:after="0" w:line="307" w:lineRule="exact"/>
      <w:jc w:val="both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A0B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A0B2D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2A09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2">
    <w:name w:val="Body Text Indent 2"/>
    <w:basedOn w:val="a"/>
    <w:link w:val="20"/>
    <w:unhideWhenUsed/>
    <w:rsid w:val="0032118D"/>
    <w:pPr>
      <w:spacing w:after="0" w:line="240" w:lineRule="auto"/>
      <w:ind w:firstLine="705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32118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8">
    <w:name w:val="Hyperlink"/>
    <w:basedOn w:val="a0"/>
    <w:uiPriority w:val="99"/>
    <w:semiHidden/>
    <w:unhideWhenUsed/>
    <w:rsid w:val="007E4934"/>
    <w:rPr>
      <w:color w:val="0000FF"/>
      <w:u w:val="single"/>
    </w:rPr>
  </w:style>
  <w:style w:type="paragraph" w:customStyle="1" w:styleId="ConsNonformat">
    <w:name w:val="ConsNonformat"/>
    <w:rsid w:val="00FD753B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9">
    <w:name w:val="header"/>
    <w:basedOn w:val="a"/>
    <w:link w:val="aa"/>
    <w:uiPriority w:val="99"/>
    <w:unhideWhenUsed/>
    <w:rsid w:val="007639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63918"/>
  </w:style>
  <w:style w:type="paragraph" w:styleId="ab">
    <w:name w:val="footer"/>
    <w:basedOn w:val="a"/>
    <w:link w:val="ac"/>
    <w:uiPriority w:val="99"/>
    <w:unhideWhenUsed/>
    <w:rsid w:val="007639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639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99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9AB1DA-F563-4EC7-BFC5-0713A1C20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Хапий Саид Сахидович</cp:lastModifiedBy>
  <cp:revision>2</cp:revision>
  <cp:lastPrinted>2020-12-15T14:03:00Z</cp:lastPrinted>
  <dcterms:created xsi:type="dcterms:W3CDTF">2020-12-15T14:05:00Z</dcterms:created>
  <dcterms:modified xsi:type="dcterms:W3CDTF">2020-12-15T14:05:00Z</dcterms:modified>
</cp:coreProperties>
</file>