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F1" w:rsidRDefault="006C0A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F1" w:rsidRDefault="006C0A2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Управление </w:t>
      </w:r>
      <w:proofErr w:type="spellStart"/>
      <w:r>
        <w:rPr>
          <w:rFonts w:ascii="Times New Roman" w:hAnsi="Times New Roman"/>
          <w:b/>
          <w:sz w:val="24"/>
        </w:rPr>
        <w:t>Росреестра</w:t>
      </w:r>
      <w:proofErr w:type="spellEnd"/>
      <w:r>
        <w:rPr>
          <w:rFonts w:ascii="Times New Roman" w:hAnsi="Times New Roman"/>
          <w:b/>
          <w:sz w:val="24"/>
        </w:rPr>
        <w:t xml:space="preserve"> по Республике Адыгея</w:t>
      </w:r>
    </w:p>
    <w:p w:rsidR="000E60F1" w:rsidRDefault="000E60F1">
      <w:pPr>
        <w:jc w:val="both"/>
        <w:rPr>
          <w:rFonts w:ascii="Times New Roman" w:hAnsi="Times New Roman"/>
          <w:sz w:val="28"/>
        </w:rPr>
      </w:pPr>
    </w:p>
    <w:p w:rsidR="000E60F1" w:rsidRDefault="006C0A2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Управление </w:t>
      </w:r>
      <w:proofErr w:type="spellStart"/>
      <w:r>
        <w:rPr>
          <w:rFonts w:ascii="Times New Roman" w:hAnsi="Times New Roman"/>
          <w:b/>
          <w:sz w:val="28"/>
        </w:rPr>
        <w:t>Росреестра</w:t>
      </w:r>
      <w:proofErr w:type="spellEnd"/>
      <w:r>
        <w:rPr>
          <w:rFonts w:ascii="Times New Roman" w:hAnsi="Times New Roman"/>
          <w:b/>
          <w:sz w:val="28"/>
        </w:rPr>
        <w:t xml:space="preserve"> по Республике Адыгея о взаимодействии с МФЦ</w:t>
      </w:r>
    </w:p>
    <w:p w:rsidR="000E60F1" w:rsidRDefault="006C0A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Республике Адыгея напоминает гражданам, что получить государственные услуги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можно в офисах Государственного</w:t>
      </w:r>
      <w:r>
        <w:rPr>
          <w:rFonts w:ascii="Times New Roman" w:hAnsi="Times New Roman"/>
          <w:sz w:val="28"/>
        </w:rPr>
        <w:t xml:space="preserve"> бюджетного учреждения Республики Адыгея «Многофункциональный центр  предоставления государственных и муниципальных услуг» (МФЦ), которые работают по принципу "одного окна".</w:t>
      </w:r>
    </w:p>
    <w:p w:rsidR="000E60F1" w:rsidRDefault="006C0A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достижения качества получения услуг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между Управлением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Республике Адыгея и МФЦ налажено тесное взаимодействие.</w:t>
      </w:r>
    </w:p>
    <w:p w:rsidR="000E60F1" w:rsidRDefault="006C0A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МФЦ наделены полномочиями по приему и выдаче документов по основным государственным услугам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>: постановка</w:t>
      </w:r>
      <w:r>
        <w:rPr>
          <w:rFonts w:ascii="Times New Roman" w:hAnsi="Times New Roman"/>
          <w:sz w:val="28"/>
        </w:rPr>
        <w:t xml:space="preserve"> на государственный </w:t>
      </w:r>
      <w:r>
        <w:rPr>
          <w:rFonts w:ascii="Times New Roman" w:hAnsi="Times New Roman"/>
          <w:sz w:val="28"/>
        </w:rPr>
        <w:t xml:space="preserve">кадастровый учет, государственная </w:t>
      </w:r>
      <w:r>
        <w:rPr>
          <w:rFonts w:ascii="Times New Roman" w:hAnsi="Times New Roman"/>
          <w:sz w:val="28"/>
        </w:rPr>
        <w:t>регистрац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t>прав на недвижимое имущество, единая</w:t>
      </w:r>
      <w:r>
        <w:rPr>
          <w:rFonts w:ascii="Times New Roman" w:hAnsi="Times New Roman"/>
          <w:sz w:val="28"/>
        </w:rPr>
        <w:t xml:space="preserve"> процедура</w:t>
      </w:r>
      <w:r>
        <w:rPr>
          <w:rFonts w:ascii="Times New Roman" w:hAnsi="Times New Roman"/>
          <w:sz w:val="28"/>
        </w:rPr>
        <w:t xml:space="preserve"> государственного </w:t>
      </w:r>
      <w:r>
        <w:rPr>
          <w:rFonts w:ascii="Times New Roman" w:hAnsi="Times New Roman"/>
          <w:sz w:val="28"/>
        </w:rPr>
        <w:t>када</w:t>
      </w:r>
      <w:r>
        <w:rPr>
          <w:rFonts w:ascii="Times New Roman" w:hAnsi="Times New Roman"/>
          <w:sz w:val="28"/>
        </w:rPr>
        <w:t xml:space="preserve">стрового учета и государственной регистрации </w:t>
      </w:r>
      <w:r>
        <w:rPr>
          <w:rFonts w:ascii="Times New Roman" w:hAnsi="Times New Roman"/>
          <w:sz w:val="28"/>
        </w:rPr>
        <w:t>прав, предоставление</w:t>
      </w:r>
      <w:r>
        <w:rPr>
          <w:rFonts w:ascii="Times New Roman" w:hAnsi="Times New Roman"/>
          <w:sz w:val="28"/>
        </w:rPr>
        <w:t xml:space="preserve"> сведений из Единого государственного реестра недвижимости (ЕГРН).</w:t>
      </w:r>
    </w:p>
    <w:p w:rsidR="000E60F1" w:rsidRDefault="006C0A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августе 2020 года в республике через МФЦ было подано обращений о</w:t>
      </w:r>
      <w:r>
        <w:rPr>
          <w:rFonts w:ascii="Times New Roman" w:hAnsi="Times New Roman"/>
          <w:sz w:val="28"/>
        </w:rPr>
        <w:t xml:space="preserve"> предоставлении</w:t>
      </w:r>
      <w:r>
        <w:rPr>
          <w:rFonts w:ascii="Times New Roman" w:hAnsi="Times New Roman"/>
          <w:sz w:val="28"/>
        </w:rPr>
        <w:t xml:space="preserve"> государственных услуг:</w:t>
      </w:r>
    </w:p>
    <w:p w:rsidR="000E60F1" w:rsidRDefault="006C0A24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регистрация прав</w:t>
      </w:r>
      <w:r>
        <w:rPr>
          <w:rFonts w:ascii="Times New Roman" w:hAnsi="Times New Roman"/>
          <w:sz w:val="28"/>
        </w:rPr>
        <w:t xml:space="preserve"> на недвижимое имущество и сделок с ним – 8669, количество оказанных государственных услуг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-9897;</w:t>
      </w:r>
    </w:p>
    <w:p w:rsidR="006C0A24" w:rsidRPr="006C0A24" w:rsidRDefault="006C0A24" w:rsidP="006C0A2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6C0A24">
        <w:rPr>
          <w:rFonts w:ascii="Times New Roman" w:hAnsi="Times New Roman"/>
          <w:sz w:val="28"/>
        </w:rPr>
        <w:t>государственный кадастровый учет недвижимого имущества – 2680</w:t>
      </w:r>
      <w:r>
        <w:rPr>
          <w:rFonts w:ascii="Times New Roman" w:hAnsi="Times New Roman"/>
          <w:sz w:val="28"/>
        </w:rPr>
        <w:t xml:space="preserve"> </w:t>
      </w:r>
      <w:r w:rsidRPr="006C0A24">
        <w:t xml:space="preserve"> </w:t>
      </w:r>
      <w:r w:rsidRPr="006C0A24">
        <w:rPr>
          <w:rFonts w:ascii="Times New Roman" w:hAnsi="Times New Roman"/>
          <w:sz w:val="28"/>
        </w:rPr>
        <w:t xml:space="preserve">количество оказанных государственных услуг </w:t>
      </w:r>
      <w:proofErr w:type="spellStart"/>
      <w:r w:rsidRPr="006C0A24">
        <w:rPr>
          <w:rFonts w:ascii="Times New Roman" w:hAnsi="Times New Roman"/>
          <w:sz w:val="28"/>
        </w:rPr>
        <w:t>Росреестра</w:t>
      </w:r>
      <w:proofErr w:type="spellEnd"/>
      <w:r w:rsidRPr="006C0A24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>2049</w:t>
      </w:r>
      <w:r w:rsidRPr="006C0A24">
        <w:rPr>
          <w:rFonts w:ascii="Times New Roman" w:hAnsi="Times New Roman"/>
          <w:sz w:val="28"/>
        </w:rPr>
        <w:t>;</w:t>
      </w:r>
    </w:p>
    <w:p w:rsidR="000E60F1" w:rsidRDefault="006C0A24" w:rsidP="006C0A24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сведений, содержащихся в ЕГРН – 20408, </w:t>
      </w:r>
      <w:r w:rsidRPr="006C0A24">
        <w:t xml:space="preserve"> </w:t>
      </w:r>
      <w:r w:rsidRPr="006C0A24">
        <w:rPr>
          <w:rFonts w:ascii="Times New Roman" w:hAnsi="Times New Roman"/>
          <w:sz w:val="28"/>
        </w:rPr>
        <w:t>количество оказанных государственных услуг Росреестра</w:t>
      </w:r>
      <w:r>
        <w:rPr>
          <w:rFonts w:ascii="Times New Roman" w:hAnsi="Times New Roman"/>
          <w:sz w:val="28"/>
        </w:rPr>
        <w:t>-19734.</w:t>
      </w:r>
    </w:p>
    <w:p w:rsidR="000E60F1" w:rsidRDefault="000E60F1">
      <w:pPr>
        <w:jc w:val="both"/>
        <w:rPr>
          <w:rFonts w:ascii="Times New Roman" w:hAnsi="Times New Roman"/>
          <w:i/>
          <w:sz w:val="28"/>
        </w:rPr>
      </w:pPr>
      <w:bookmarkStart w:id="0" w:name="_GoBack"/>
      <w:bookmarkEnd w:id="0"/>
    </w:p>
    <w:sectPr w:rsidR="000E60F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4EBA"/>
    <w:multiLevelType w:val="multilevel"/>
    <w:tmpl w:val="DE3651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0F1"/>
    <w:rsid w:val="000E60F1"/>
    <w:rsid w:val="006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5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2020-09-10T08:52:00Z</dcterms:created>
  <dcterms:modified xsi:type="dcterms:W3CDTF">2020-09-10T09:02:00Z</dcterms:modified>
</cp:coreProperties>
</file>