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098" w:rsidRDefault="005C003B" w:rsidP="00CB3098">
      <w:pPr>
        <w:pStyle w:val="a5"/>
      </w:pPr>
      <w:r>
        <w:rPr>
          <w:noProof/>
          <w:lang w:eastAsia="ru-RU"/>
        </w:rPr>
        <w:drawing>
          <wp:inline distT="0" distB="0" distL="0" distR="0">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5546" cy="751746"/>
                    </a:xfrm>
                    <a:prstGeom prst="rect">
                      <a:avLst/>
                    </a:prstGeom>
                  </pic:spPr>
                </pic:pic>
              </a:graphicData>
            </a:graphic>
          </wp:inline>
        </w:drawing>
      </w:r>
      <w:r w:rsidR="00CB3098">
        <w:t xml:space="preserve">                                                                                                                                        </w:t>
      </w:r>
    </w:p>
    <w:p w:rsidR="00EF45DE" w:rsidRPr="005B593C" w:rsidRDefault="005B593C" w:rsidP="00BC6068">
      <w:pPr>
        <w:spacing w:before="100" w:beforeAutospacing="1" w:after="100" w:afterAutospacing="1" w:line="240" w:lineRule="auto"/>
        <w:jc w:val="center"/>
        <w:outlineLvl w:val="1"/>
        <w:rPr>
          <w:rFonts w:ascii="Times New Roman" w:hAnsi="Times New Roman" w:cs="Times New Roman"/>
          <w:b/>
          <w:bCs/>
          <w:sz w:val="28"/>
          <w:szCs w:val="28"/>
        </w:rPr>
      </w:pPr>
      <w:r w:rsidRPr="005B593C">
        <w:rPr>
          <w:rFonts w:ascii="Times New Roman" w:hAnsi="Times New Roman" w:cs="Times New Roman"/>
          <w:b/>
          <w:bCs/>
          <w:sz w:val="28"/>
          <w:szCs w:val="28"/>
        </w:rPr>
        <w:t>П</w:t>
      </w:r>
      <w:r w:rsidR="00BC6068" w:rsidRPr="005B593C">
        <w:rPr>
          <w:rFonts w:ascii="Times New Roman" w:hAnsi="Times New Roman" w:cs="Times New Roman"/>
          <w:b/>
          <w:bCs/>
          <w:sz w:val="28"/>
          <w:szCs w:val="28"/>
        </w:rPr>
        <w:t>равовая помощь и поддержка</w:t>
      </w:r>
      <w:r w:rsidR="00BC6068" w:rsidRPr="005B593C">
        <w:rPr>
          <w:sz w:val="28"/>
          <w:szCs w:val="28"/>
        </w:rPr>
        <w:t xml:space="preserve"> </w:t>
      </w:r>
      <w:r w:rsidR="00BC6068" w:rsidRPr="005B593C">
        <w:rPr>
          <w:rFonts w:ascii="Times New Roman" w:hAnsi="Times New Roman" w:cs="Times New Roman"/>
          <w:b/>
          <w:sz w:val="28"/>
          <w:szCs w:val="28"/>
        </w:rPr>
        <w:t>детям</w:t>
      </w:r>
      <w:r w:rsidR="00BC6068" w:rsidRPr="005B593C">
        <w:rPr>
          <w:sz w:val="28"/>
          <w:szCs w:val="28"/>
        </w:rPr>
        <w:t xml:space="preserve"> </w:t>
      </w:r>
      <w:r w:rsidR="00BC6068" w:rsidRPr="005B593C">
        <w:rPr>
          <w:rFonts w:ascii="Times New Roman" w:hAnsi="Times New Roman" w:cs="Times New Roman"/>
          <w:b/>
          <w:bCs/>
          <w:sz w:val="28"/>
          <w:szCs w:val="28"/>
        </w:rPr>
        <w:t>и их родителям</w:t>
      </w:r>
      <w:r>
        <w:rPr>
          <w:rFonts w:ascii="Times New Roman" w:hAnsi="Times New Roman" w:cs="Times New Roman"/>
          <w:b/>
          <w:bCs/>
          <w:sz w:val="28"/>
          <w:szCs w:val="28"/>
        </w:rPr>
        <w:t>: итоги горячей линии</w:t>
      </w:r>
    </w:p>
    <w:p w:rsidR="00EF45DE" w:rsidRPr="00F9745D" w:rsidRDefault="00EF45DE" w:rsidP="001F5A61">
      <w:pPr>
        <w:spacing w:before="100" w:beforeAutospacing="1" w:after="100" w:afterAutospacing="1" w:line="240" w:lineRule="auto"/>
        <w:jc w:val="both"/>
        <w:outlineLvl w:val="1"/>
        <w:rPr>
          <w:rFonts w:ascii="Times New Roman" w:hAnsi="Times New Roman" w:cs="Times New Roman"/>
          <w:b/>
          <w:bCs/>
          <w:sz w:val="27"/>
          <w:szCs w:val="27"/>
        </w:rPr>
      </w:pPr>
      <w:r w:rsidRPr="00EF45DE">
        <w:rPr>
          <w:rFonts w:ascii="Times New Roman" w:hAnsi="Times New Roman" w:cs="Times New Roman"/>
          <w:b/>
          <w:bCs/>
          <w:sz w:val="27"/>
          <w:szCs w:val="27"/>
        </w:rPr>
        <w:t>Росреестр подвел итоги</w:t>
      </w:r>
      <w:r w:rsidR="0077664C">
        <w:rPr>
          <w:rFonts w:ascii="Times New Roman" w:hAnsi="Times New Roman" w:cs="Times New Roman"/>
          <w:b/>
          <w:bCs/>
          <w:sz w:val="27"/>
          <w:szCs w:val="27"/>
        </w:rPr>
        <w:t xml:space="preserve"> мероприятий</w:t>
      </w:r>
      <w:r w:rsidRPr="00EF45DE">
        <w:rPr>
          <w:rFonts w:ascii="Times New Roman" w:hAnsi="Times New Roman" w:cs="Times New Roman"/>
          <w:b/>
          <w:bCs/>
          <w:sz w:val="27"/>
          <w:szCs w:val="27"/>
        </w:rPr>
        <w:t xml:space="preserve"> правовой помощи детям, котор</w:t>
      </w:r>
      <w:r w:rsidR="0077664C">
        <w:rPr>
          <w:rFonts w:ascii="Times New Roman" w:hAnsi="Times New Roman" w:cs="Times New Roman"/>
          <w:b/>
          <w:bCs/>
          <w:sz w:val="27"/>
          <w:szCs w:val="27"/>
        </w:rPr>
        <w:t xml:space="preserve">ые </w:t>
      </w:r>
      <w:r w:rsidRPr="00EF45DE">
        <w:rPr>
          <w:rFonts w:ascii="Times New Roman" w:hAnsi="Times New Roman" w:cs="Times New Roman"/>
          <w:b/>
          <w:bCs/>
          <w:sz w:val="27"/>
          <w:szCs w:val="27"/>
        </w:rPr>
        <w:t>проходил</w:t>
      </w:r>
      <w:r w:rsidR="0077664C">
        <w:rPr>
          <w:rFonts w:ascii="Times New Roman" w:hAnsi="Times New Roman" w:cs="Times New Roman"/>
          <w:b/>
          <w:bCs/>
          <w:sz w:val="27"/>
          <w:szCs w:val="27"/>
        </w:rPr>
        <w:t>и</w:t>
      </w:r>
      <w:r w:rsidRPr="00EF45DE">
        <w:rPr>
          <w:rFonts w:ascii="Times New Roman" w:hAnsi="Times New Roman" w:cs="Times New Roman"/>
          <w:b/>
          <w:bCs/>
          <w:sz w:val="27"/>
          <w:szCs w:val="27"/>
        </w:rPr>
        <w:t xml:space="preserve"> </w:t>
      </w:r>
      <w:r w:rsidR="00F9745D">
        <w:rPr>
          <w:rFonts w:ascii="Times New Roman" w:hAnsi="Times New Roman" w:cs="Times New Roman"/>
          <w:b/>
          <w:bCs/>
          <w:sz w:val="27"/>
          <w:szCs w:val="27"/>
        </w:rPr>
        <w:t xml:space="preserve">31 мая и 3 июня </w:t>
      </w:r>
      <w:r w:rsidR="0077664C">
        <w:rPr>
          <w:rFonts w:ascii="Times New Roman" w:hAnsi="Times New Roman" w:cs="Times New Roman"/>
          <w:b/>
          <w:bCs/>
          <w:sz w:val="27"/>
          <w:szCs w:val="27"/>
        </w:rPr>
        <w:t>текущего года</w:t>
      </w:r>
      <w:r w:rsidRPr="00EF45DE">
        <w:rPr>
          <w:rFonts w:ascii="Times New Roman" w:hAnsi="Times New Roman" w:cs="Times New Roman"/>
          <w:b/>
          <w:bCs/>
          <w:sz w:val="27"/>
          <w:szCs w:val="27"/>
        </w:rPr>
        <w:t xml:space="preserve">. </w:t>
      </w:r>
      <w:r w:rsidRPr="00F9745D">
        <w:rPr>
          <w:rFonts w:ascii="Times New Roman" w:hAnsi="Times New Roman" w:cs="Times New Roman"/>
          <w:b/>
          <w:bCs/>
          <w:sz w:val="27"/>
          <w:szCs w:val="27"/>
        </w:rPr>
        <w:t>Цель акции – обеспечение защиты имущественных прав детей, повышение юридической грамотности родителей и опекунов в вопросе обращения с недвижимостью.</w:t>
      </w:r>
    </w:p>
    <w:p w:rsidR="00EF45DE" w:rsidRDefault="00092762" w:rsidP="00EF45DE">
      <w:pPr>
        <w:spacing w:before="100" w:beforeAutospacing="1" w:after="100" w:afterAutospacing="1" w:line="240" w:lineRule="auto"/>
        <w:jc w:val="both"/>
        <w:outlineLvl w:val="1"/>
        <w:rPr>
          <w:rFonts w:ascii="Times New Roman" w:hAnsi="Times New Roman" w:cs="Times New Roman"/>
          <w:b/>
          <w:bCs/>
          <w:sz w:val="27"/>
          <w:szCs w:val="27"/>
        </w:rPr>
      </w:pPr>
      <w:r w:rsidRPr="00235889">
        <w:rPr>
          <w:rFonts w:ascii="Times New Roman" w:hAnsi="Times New Roman" w:cs="Times New Roman"/>
          <w:bCs/>
          <w:sz w:val="27"/>
          <w:szCs w:val="27"/>
        </w:rPr>
        <w:t>«</w:t>
      </w:r>
      <w:r w:rsidR="00235889" w:rsidRPr="00235889">
        <w:rPr>
          <w:rFonts w:ascii="Times New Roman" w:hAnsi="Times New Roman" w:cs="Times New Roman"/>
          <w:bCs/>
          <w:i/>
          <w:sz w:val="27"/>
          <w:szCs w:val="27"/>
        </w:rPr>
        <w:t xml:space="preserve">Консультационные мероприятия, приуроченные к Международному дню защиты детей мы проводим не первый год. </w:t>
      </w:r>
      <w:r w:rsidR="00235889" w:rsidRPr="00235889">
        <w:rPr>
          <w:rFonts w:ascii="Times New Roman" w:hAnsi="Times New Roman" w:cs="Times New Roman"/>
          <w:bCs/>
          <w:i/>
          <w:iCs/>
          <w:sz w:val="27"/>
          <w:szCs w:val="27"/>
        </w:rPr>
        <w:t>Среди категорий населения дети наименее защищены, поэтому вопрос их правовой охраны, в том числе, при проведении операций с недвижимостью, всегда актуален</w:t>
      </w:r>
      <w:r w:rsidR="00EF45DE" w:rsidRPr="00092762">
        <w:rPr>
          <w:rFonts w:ascii="Times New Roman" w:hAnsi="Times New Roman" w:cs="Times New Roman"/>
          <w:bCs/>
          <w:sz w:val="27"/>
          <w:szCs w:val="27"/>
        </w:rPr>
        <w:t xml:space="preserve">», – </w:t>
      </w:r>
      <w:r w:rsidRPr="00092762">
        <w:rPr>
          <w:rFonts w:ascii="Times New Roman" w:hAnsi="Times New Roman" w:cs="Times New Roman"/>
          <w:bCs/>
          <w:sz w:val="27"/>
          <w:szCs w:val="27"/>
        </w:rPr>
        <w:t xml:space="preserve">рассказала руководитель Управления Росреестра по Республике Адыгея </w:t>
      </w:r>
      <w:r>
        <w:rPr>
          <w:rFonts w:ascii="Times New Roman" w:hAnsi="Times New Roman" w:cs="Times New Roman"/>
          <w:b/>
          <w:bCs/>
          <w:sz w:val="27"/>
          <w:szCs w:val="27"/>
        </w:rPr>
        <w:t>Марина Никифорова</w:t>
      </w:r>
      <w:r w:rsidR="00EF45DE" w:rsidRPr="00EF45DE">
        <w:rPr>
          <w:rFonts w:ascii="Times New Roman" w:hAnsi="Times New Roman" w:cs="Times New Roman"/>
          <w:b/>
          <w:bCs/>
          <w:sz w:val="27"/>
          <w:szCs w:val="27"/>
        </w:rPr>
        <w:t>.</w:t>
      </w:r>
    </w:p>
    <w:p w:rsidR="00F8362C" w:rsidRDefault="00F8362C" w:rsidP="00CF7E7C">
      <w:pPr>
        <w:spacing w:after="100" w:afterAutospacing="1" w:line="240" w:lineRule="auto"/>
        <w:jc w:val="both"/>
        <w:rPr>
          <w:rFonts w:ascii="Times New Roman" w:hAnsi="Times New Roman"/>
          <w:bCs/>
          <w:sz w:val="28"/>
          <w:szCs w:val="28"/>
        </w:rPr>
      </w:pPr>
      <w:bookmarkStart w:id="0" w:name="_GoBack"/>
      <w:bookmarkEnd w:id="0"/>
      <w:r w:rsidRPr="000E6CD1">
        <w:rPr>
          <w:rFonts w:ascii="Times New Roman" w:hAnsi="Times New Roman"/>
          <w:bCs/>
          <w:sz w:val="28"/>
          <w:szCs w:val="28"/>
        </w:rPr>
        <w:t xml:space="preserve">В ходе </w:t>
      </w:r>
      <w:r w:rsidR="00117841" w:rsidRPr="0077664C">
        <w:rPr>
          <w:rFonts w:ascii="Times New Roman" w:hAnsi="Times New Roman"/>
          <w:bCs/>
          <w:sz w:val="28"/>
          <w:szCs w:val="28"/>
        </w:rPr>
        <w:t>консультирования</w:t>
      </w:r>
      <w:r w:rsidR="00117841">
        <w:rPr>
          <w:rFonts w:ascii="Times New Roman" w:hAnsi="Times New Roman"/>
          <w:bCs/>
          <w:sz w:val="28"/>
          <w:szCs w:val="28"/>
        </w:rPr>
        <w:t xml:space="preserve"> </w:t>
      </w:r>
      <w:r>
        <w:rPr>
          <w:rFonts w:ascii="Times New Roman" w:hAnsi="Times New Roman"/>
          <w:bCs/>
          <w:sz w:val="28"/>
          <w:szCs w:val="28"/>
        </w:rPr>
        <w:t>жители республики</w:t>
      </w:r>
      <w:r w:rsidRPr="000E6CD1">
        <w:rPr>
          <w:rFonts w:ascii="Times New Roman" w:hAnsi="Times New Roman"/>
          <w:bCs/>
          <w:sz w:val="28"/>
          <w:szCs w:val="28"/>
        </w:rPr>
        <w:t xml:space="preserve"> </w:t>
      </w:r>
      <w:r>
        <w:rPr>
          <w:rFonts w:ascii="Times New Roman" w:hAnsi="Times New Roman"/>
          <w:bCs/>
          <w:sz w:val="28"/>
          <w:szCs w:val="28"/>
        </w:rPr>
        <w:t xml:space="preserve">интересовались, </w:t>
      </w:r>
      <w:r w:rsidRPr="000E6CD1">
        <w:rPr>
          <w:rFonts w:ascii="Times New Roman" w:hAnsi="Times New Roman"/>
          <w:bCs/>
          <w:sz w:val="28"/>
          <w:szCs w:val="28"/>
        </w:rPr>
        <w:t>кто вправе представлять интересы несовершеннолетнего при получении государственных услуг Росреестра</w:t>
      </w:r>
      <w:r>
        <w:rPr>
          <w:rFonts w:ascii="Times New Roman" w:hAnsi="Times New Roman"/>
          <w:bCs/>
          <w:sz w:val="28"/>
          <w:szCs w:val="28"/>
        </w:rPr>
        <w:t>,</w:t>
      </w:r>
      <w:r w:rsidRPr="00B51593">
        <w:rPr>
          <w:rFonts w:ascii="Times New Roman" w:hAnsi="Times New Roman"/>
          <w:bCs/>
          <w:sz w:val="28"/>
          <w:szCs w:val="28"/>
        </w:rPr>
        <w:t xml:space="preserve"> </w:t>
      </w:r>
      <w:r w:rsidRPr="000E6CD1">
        <w:rPr>
          <w:rFonts w:ascii="Times New Roman" w:hAnsi="Times New Roman"/>
          <w:bCs/>
          <w:sz w:val="28"/>
          <w:szCs w:val="28"/>
        </w:rPr>
        <w:t>какие документы необходимы для</w:t>
      </w:r>
      <w:r w:rsidRPr="00B51593">
        <w:rPr>
          <w:rFonts w:ascii="Times New Roman" w:hAnsi="Times New Roman"/>
          <w:bCs/>
          <w:sz w:val="28"/>
          <w:szCs w:val="28"/>
        </w:rPr>
        <w:t xml:space="preserve"> </w:t>
      </w:r>
      <w:r w:rsidRPr="000E6CD1">
        <w:rPr>
          <w:rFonts w:ascii="Times New Roman" w:hAnsi="Times New Roman"/>
          <w:bCs/>
          <w:sz w:val="28"/>
          <w:szCs w:val="28"/>
        </w:rPr>
        <w:t xml:space="preserve">кадастрового учёта </w:t>
      </w:r>
      <w:r>
        <w:rPr>
          <w:rFonts w:ascii="Times New Roman" w:hAnsi="Times New Roman"/>
          <w:bCs/>
          <w:sz w:val="28"/>
          <w:szCs w:val="28"/>
        </w:rPr>
        <w:t xml:space="preserve">и </w:t>
      </w:r>
      <w:r w:rsidRPr="000E6CD1">
        <w:rPr>
          <w:rFonts w:ascii="Times New Roman" w:hAnsi="Times New Roman"/>
          <w:bCs/>
          <w:sz w:val="28"/>
          <w:szCs w:val="28"/>
        </w:rPr>
        <w:t>регистрации жилья</w:t>
      </w:r>
      <w:r>
        <w:rPr>
          <w:rFonts w:ascii="Times New Roman" w:hAnsi="Times New Roman"/>
          <w:bCs/>
          <w:sz w:val="28"/>
          <w:szCs w:val="28"/>
        </w:rPr>
        <w:t>.</w:t>
      </w:r>
      <w:r w:rsidRPr="000E6CD1">
        <w:rPr>
          <w:rFonts w:ascii="Times New Roman" w:hAnsi="Times New Roman"/>
          <w:bCs/>
          <w:sz w:val="28"/>
          <w:szCs w:val="28"/>
        </w:rPr>
        <w:t xml:space="preserve"> </w:t>
      </w:r>
      <w:r>
        <w:rPr>
          <w:rFonts w:ascii="Times New Roman" w:hAnsi="Times New Roman"/>
          <w:bCs/>
          <w:sz w:val="28"/>
          <w:szCs w:val="28"/>
        </w:rPr>
        <w:t>Также граждане спрашивали о</w:t>
      </w:r>
      <w:r w:rsidRPr="000E6CD1">
        <w:rPr>
          <w:rFonts w:ascii="Times New Roman" w:hAnsi="Times New Roman"/>
          <w:bCs/>
          <w:sz w:val="28"/>
          <w:szCs w:val="28"/>
        </w:rPr>
        <w:t xml:space="preserve"> порядке оформления недвижимости в собственность несовершеннолетнего, процедуре продажи, мены и дарения таких объектов. </w:t>
      </w:r>
    </w:p>
    <w:p w:rsidR="00F8362C" w:rsidRPr="00F8362C" w:rsidRDefault="00F8362C" w:rsidP="00CF7E7C">
      <w:pPr>
        <w:spacing w:after="100" w:afterAutospacing="1" w:line="240" w:lineRule="auto"/>
        <w:jc w:val="both"/>
        <w:rPr>
          <w:rFonts w:ascii="Times New Roman" w:hAnsi="Times New Roman"/>
          <w:bCs/>
          <w:sz w:val="28"/>
          <w:szCs w:val="28"/>
        </w:rPr>
      </w:pPr>
      <w:r w:rsidRPr="000E6CD1">
        <w:rPr>
          <w:rFonts w:ascii="Times New Roman" w:hAnsi="Times New Roman"/>
          <w:bCs/>
          <w:sz w:val="28"/>
          <w:szCs w:val="28"/>
        </w:rPr>
        <w:t xml:space="preserve">Важно знать, что детские права охраняются законом, поэтому при проведении сделок с недвижимостью следует максимально обезопасить себя от рисков и тщательно проверять все документы. </w:t>
      </w:r>
    </w:p>
    <w:p w:rsidR="008F2788" w:rsidRPr="008F2788" w:rsidRDefault="008F2788" w:rsidP="005E3968">
      <w:pPr>
        <w:spacing w:before="100" w:beforeAutospacing="1" w:after="100" w:afterAutospacing="1" w:line="240" w:lineRule="auto"/>
        <w:jc w:val="both"/>
        <w:outlineLvl w:val="1"/>
        <w:rPr>
          <w:rFonts w:ascii="Times New Roman" w:hAnsi="Times New Roman" w:cs="Times New Roman"/>
          <w:bCs/>
          <w:sz w:val="27"/>
          <w:szCs w:val="27"/>
        </w:rPr>
      </w:pPr>
      <w:r>
        <w:rPr>
          <w:rFonts w:ascii="Times New Roman" w:hAnsi="Times New Roman" w:cs="Times New Roman"/>
          <w:bCs/>
          <w:sz w:val="27"/>
          <w:szCs w:val="27"/>
        </w:rPr>
        <w:t>«</w:t>
      </w:r>
      <w:r w:rsidRPr="008F2788">
        <w:rPr>
          <w:rFonts w:ascii="Times New Roman" w:hAnsi="Times New Roman" w:cs="Times New Roman"/>
          <w:bCs/>
          <w:i/>
          <w:sz w:val="27"/>
          <w:szCs w:val="27"/>
        </w:rPr>
        <w:t xml:space="preserve">Итоги </w:t>
      </w:r>
      <w:r w:rsidR="0077664C" w:rsidRPr="0077664C">
        <w:rPr>
          <w:rFonts w:ascii="Times New Roman" w:hAnsi="Times New Roman" w:cs="Times New Roman"/>
          <w:bCs/>
          <w:i/>
          <w:sz w:val="27"/>
          <w:szCs w:val="27"/>
        </w:rPr>
        <w:t>мероприятия</w:t>
      </w:r>
      <w:r w:rsidR="00117841" w:rsidRPr="0077664C">
        <w:rPr>
          <w:rFonts w:ascii="Times New Roman" w:hAnsi="Times New Roman" w:cs="Times New Roman"/>
          <w:bCs/>
          <w:i/>
          <w:sz w:val="27"/>
          <w:szCs w:val="27"/>
        </w:rPr>
        <w:t xml:space="preserve"> </w:t>
      </w:r>
      <w:r w:rsidR="004469BD">
        <w:rPr>
          <w:rFonts w:ascii="Times New Roman" w:hAnsi="Times New Roman" w:cs="Times New Roman"/>
          <w:bCs/>
          <w:i/>
          <w:sz w:val="27"/>
          <w:szCs w:val="27"/>
        </w:rPr>
        <w:t>свидетельствую</w:t>
      </w:r>
      <w:r w:rsidRPr="008F2788">
        <w:rPr>
          <w:rFonts w:ascii="Times New Roman" w:hAnsi="Times New Roman" w:cs="Times New Roman"/>
          <w:bCs/>
          <w:i/>
          <w:sz w:val="27"/>
          <w:szCs w:val="27"/>
        </w:rPr>
        <w:t xml:space="preserve">т о его успешности и значимости для наших граждан. Дети и их родители получили необходимую правовую помощь и поддержку, был сделан шаг вперед в защиту прав детей и повышение их осведомленности о своих правах и способах </w:t>
      </w:r>
      <w:r w:rsidR="00235889">
        <w:rPr>
          <w:rFonts w:ascii="Times New Roman" w:hAnsi="Times New Roman" w:cs="Times New Roman"/>
          <w:bCs/>
          <w:i/>
          <w:sz w:val="27"/>
          <w:szCs w:val="27"/>
        </w:rPr>
        <w:t xml:space="preserve">их </w:t>
      </w:r>
      <w:r w:rsidRPr="008F2788">
        <w:rPr>
          <w:rFonts w:ascii="Times New Roman" w:hAnsi="Times New Roman" w:cs="Times New Roman"/>
          <w:bCs/>
          <w:i/>
          <w:sz w:val="27"/>
          <w:szCs w:val="27"/>
        </w:rPr>
        <w:t>реализации</w:t>
      </w:r>
      <w:r>
        <w:rPr>
          <w:rFonts w:ascii="Times New Roman" w:hAnsi="Times New Roman" w:cs="Times New Roman"/>
          <w:bCs/>
          <w:sz w:val="27"/>
          <w:szCs w:val="27"/>
        </w:rPr>
        <w:t xml:space="preserve">», - отметил директор филиала ППК «Роскадастр» по Республике Адыгея </w:t>
      </w:r>
      <w:r w:rsidRPr="008F2788">
        <w:rPr>
          <w:rFonts w:ascii="Times New Roman" w:hAnsi="Times New Roman" w:cs="Times New Roman"/>
          <w:b/>
          <w:bCs/>
          <w:sz w:val="27"/>
          <w:szCs w:val="27"/>
        </w:rPr>
        <w:t>Аюб Хуако</w:t>
      </w:r>
      <w:r w:rsidRPr="008F2788">
        <w:rPr>
          <w:rFonts w:ascii="Times New Roman" w:hAnsi="Times New Roman" w:cs="Times New Roman"/>
          <w:bCs/>
          <w:sz w:val="27"/>
          <w:szCs w:val="27"/>
        </w:rPr>
        <w:t>.</w:t>
      </w:r>
    </w:p>
    <w:p w:rsidR="00F9745D" w:rsidRPr="00F9745D" w:rsidRDefault="00F9745D" w:rsidP="005E3968">
      <w:pPr>
        <w:spacing w:before="100" w:beforeAutospacing="1" w:after="100" w:afterAutospacing="1" w:line="240" w:lineRule="auto"/>
        <w:jc w:val="both"/>
        <w:outlineLvl w:val="1"/>
        <w:rPr>
          <w:rFonts w:ascii="Times New Roman" w:hAnsi="Times New Roman" w:cs="Times New Roman"/>
          <w:bCs/>
          <w:sz w:val="27"/>
          <w:szCs w:val="27"/>
        </w:rPr>
      </w:pPr>
      <w:r w:rsidRPr="00F9745D">
        <w:rPr>
          <w:rFonts w:ascii="Times New Roman" w:hAnsi="Times New Roman" w:cs="Times New Roman"/>
          <w:bCs/>
          <w:sz w:val="27"/>
          <w:szCs w:val="27"/>
        </w:rPr>
        <w:t>Предлагаем вашему вниманию подборку самых популярных вопросов.</w:t>
      </w:r>
    </w:p>
    <w:p w:rsidR="005E3968" w:rsidRPr="005E3968" w:rsidRDefault="005E3968" w:rsidP="005E3968">
      <w:pPr>
        <w:spacing w:before="100" w:beforeAutospacing="1" w:after="100" w:afterAutospacing="1" w:line="240" w:lineRule="auto"/>
        <w:jc w:val="both"/>
        <w:outlineLvl w:val="1"/>
        <w:rPr>
          <w:rFonts w:ascii="Times New Roman" w:hAnsi="Times New Roman" w:cs="Times New Roman"/>
          <w:b/>
          <w:bCs/>
          <w:sz w:val="27"/>
          <w:szCs w:val="27"/>
        </w:rPr>
      </w:pPr>
      <w:r w:rsidRPr="005E3968">
        <w:rPr>
          <w:rFonts w:ascii="Times New Roman" w:hAnsi="Times New Roman" w:cs="Times New Roman"/>
          <w:b/>
          <w:bCs/>
          <w:sz w:val="27"/>
          <w:szCs w:val="27"/>
        </w:rPr>
        <w:t>С какого возраста можно оформить квартиру на ребенка?</w:t>
      </w:r>
    </w:p>
    <w:p w:rsidR="005E3968" w:rsidRPr="005E3968" w:rsidRDefault="005E3968" w:rsidP="005E3968">
      <w:pPr>
        <w:spacing w:before="100" w:beforeAutospacing="1" w:after="100" w:afterAutospacing="1" w:line="240" w:lineRule="auto"/>
        <w:jc w:val="both"/>
        <w:outlineLvl w:val="1"/>
        <w:rPr>
          <w:rFonts w:ascii="Times New Roman" w:hAnsi="Times New Roman" w:cs="Times New Roman"/>
          <w:bCs/>
          <w:sz w:val="27"/>
          <w:szCs w:val="27"/>
        </w:rPr>
      </w:pPr>
      <w:r w:rsidRPr="005E3968">
        <w:rPr>
          <w:rFonts w:ascii="Times New Roman" w:hAnsi="Times New Roman" w:cs="Times New Roman"/>
          <w:bCs/>
          <w:sz w:val="27"/>
          <w:szCs w:val="27"/>
        </w:rPr>
        <w:t>Законодательство не ограничивает возможность оформления недвижимости на человека по возрасту.</w:t>
      </w:r>
    </w:p>
    <w:p w:rsidR="006754F5" w:rsidRPr="006754F5" w:rsidRDefault="006754F5" w:rsidP="006754F5">
      <w:pPr>
        <w:spacing w:before="100" w:beforeAutospacing="1" w:after="100" w:afterAutospacing="1" w:line="240" w:lineRule="auto"/>
        <w:jc w:val="both"/>
        <w:outlineLvl w:val="1"/>
        <w:rPr>
          <w:rFonts w:ascii="Times New Roman" w:hAnsi="Times New Roman" w:cs="Times New Roman"/>
          <w:b/>
          <w:bCs/>
          <w:sz w:val="27"/>
          <w:szCs w:val="27"/>
        </w:rPr>
      </w:pPr>
      <w:r w:rsidRPr="006754F5">
        <w:rPr>
          <w:rFonts w:ascii="Times New Roman" w:hAnsi="Times New Roman" w:cs="Times New Roman"/>
          <w:b/>
          <w:bCs/>
          <w:sz w:val="27"/>
          <w:szCs w:val="27"/>
        </w:rPr>
        <w:t>Кто может представлять интересы ребенка?</w:t>
      </w:r>
    </w:p>
    <w:p w:rsidR="006754F5" w:rsidRPr="006754F5" w:rsidRDefault="006754F5" w:rsidP="006754F5">
      <w:pPr>
        <w:spacing w:before="100" w:beforeAutospacing="1" w:after="100" w:afterAutospacing="1" w:line="240" w:lineRule="auto"/>
        <w:jc w:val="both"/>
        <w:outlineLvl w:val="1"/>
        <w:rPr>
          <w:rFonts w:ascii="Times New Roman" w:hAnsi="Times New Roman" w:cs="Times New Roman"/>
          <w:bCs/>
          <w:sz w:val="27"/>
          <w:szCs w:val="27"/>
        </w:rPr>
      </w:pPr>
      <w:r w:rsidRPr="006754F5">
        <w:rPr>
          <w:rFonts w:ascii="Times New Roman" w:hAnsi="Times New Roman" w:cs="Times New Roman"/>
          <w:bCs/>
          <w:sz w:val="27"/>
          <w:szCs w:val="27"/>
        </w:rPr>
        <w:lastRenderedPageBreak/>
        <w:t>Представлять интересы малолетних детей при совершении сделок с недвижимостью и подавать от их имени документы, должны их законные представители. Законными представителями ребенка являются родители либо усыновители.</w:t>
      </w:r>
    </w:p>
    <w:p w:rsidR="006754F5" w:rsidRPr="006754F5" w:rsidRDefault="006754F5" w:rsidP="006754F5">
      <w:pPr>
        <w:spacing w:before="100" w:beforeAutospacing="1" w:after="100" w:afterAutospacing="1" w:line="240" w:lineRule="auto"/>
        <w:jc w:val="both"/>
        <w:outlineLvl w:val="1"/>
        <w:rPr>
          <w:rFonts w:ascii="Times New Roman" w:hAnsi="Times New Roman" w:cs="Times New Roman"/>
          <w:bCs/>
          <w:sz w:val="27"/>
          <w:szCs w:val="27"/>
        </w:rPr>
      </w:pPr>
      <w:r w:rsidRPr="006754F5">
        <w:rPr>
          <w:rFonts w:ascii="Times New Roman" w:hAnsi="Times New Roman" w:cs="Times New Roman"/>
          <w:bCs/>
          <w:sz w:val="27"/>
          <w:szCs w:val="27"/>
        </w:rPr>
        <w:t>Ребенок в возрасте от 14 до 18 лет совершает сделки с недвижимостью с письменного согласия законных представителей. Документы на государственную регистрацию прав он вправе подать самостоятельно.</w:t>
      </w:r>
    </w:p>
    <w:p w:rsidR="006754F5" w:rsidRPr="006754F5" w:rsidRDefault="006754F5" w:rsidP="006754F5">
      <w:pPr>
        <w:spacing w:before="100" w:beforeAutospacing="1" w:after="100" w:afterAutospacing="1" w:line="240" w:lineRule="auto"/>
        <w:jc w:val="both"/>
        <w:outlineLvl w:val="1"/>
        <w:rPr>
          <w:rFonts w:ascii="Times New Roman" w:hAnsi="Times New Roman" w:cs="Times New Roman"/>
          <w:bCs/>
          <w:sz w:val="27"/>
          <w:szCs w:val="27"/>
        </w:rPr>
      </w:pPr>
      <w:r w:rsidRPr="006754F5">
        <w:rPr>
          <w:rFonts w:ascii="Times New Roman" w:hAnsi="Times New Roman" w:cs="Times New Roman"/>
          <w:bCs/>
          <w:sz w:val="27"/>
          <w:szCs w:val="27"/>
        </w:rPr>
        <w:t>При отсутствии родителей и усыновителей, а также в случаях, когда несовершеннолетние по иным причинам остались без родительского попечения, законными представителями для малолетних граждан являются их опекуны.</w:t>
      </w:r>
    </w:p>
    <w:p w:rsidR="006754F5" w:rsidRPr="006754F5" w:rsidRDefault="006754F5" w:rsidP="006754F5">
      <w:pPr>
        <w:spacing w:before="100" w:beforeAutospacing="1" w:after="100" w:afterAutospacing="1" w:line="240" w:lineRule="auto"/>
        <w:jc w:val="both"/>
        <w:outlineLvl w:val="1"/>
        <w:rPr>
          <w:rFonts w:ascii="Times New Roman" w:hAnsi="Times New Roman" w:cs="Times New Roman"/>
          <w:bCs/>
          <w:sz w:val="27"/>
          <w:szCs w:val="27"/>
        </w:rPr>
      </w:pPr>
      <w:r w:rsidRPr="006754F5">
        <w:rPr>
          <w:rFonts w:ascii="Times New Roman" w:hAnsi="Times New Roman" w:cs="Times New Roman"/>
          <w:bCs/>
          <w:sz w:val="27"/>
          <w:szCs w:val="27"/>
        </w:rPr>
        <w:t>Таким образом, при обращении за государственной регистрацией прав и сделок с объектами недвижимого имущества, заявление и другие необходимые документы от имени несовершеннолетних в возрасте до 14 лет подают их законные представители (родители, усыновители, опекуны), они же подписывают и договоры.</w:t>
      </w:r>
    </w:p>
    <w:p w:rsidR="005E3968" w:rsidRPr="005E3968" w:rsidRDefault="005E3968" w:rsidP="005E3968">
      <w:pPr>
        <w:spacing w:before="100" w:beforeAutospacing="1" w:after="100" w:afterAutospacing="1" w:line="240" w:lineRule="auto"/>
        <w:jc w:val="both"/>
        <w:outlineLvl w:val="1"/>
        <w:rPr>
          <w:rFonts w:ascii="Times New Roman" w:hAnsi="Times New Roman" w:cs="Times New Roman"/>
          <w:b/>
          <w:bCs/>
          <w:sz w:val="27"/>
          <w:szCs w:val="27"/>
        </w:rPr>
      </w:pPr>
      <w:r w:rsidRPr="005E3968">
        <w:rPr>
          <w:rFonts w:ascii="Times New Roman" w:hAnsi="Times New Roman" w:cs="Times New Roman"/>
          <w:b/>
          <w:bCs/>
          <w:sz w:val="27"/>
          <w:szCs w:val="27"/>
        </w:rPr>
        <w:t>Могут ли родители распоряжаться квартирой ребенка</w:t>
      </w:r>
      <w:r>
        <w:rPr>
          <w:rFonts w:ascii="Times New Roman" w:hAnsi="Times New Roman" w:cs="Times New Roman"/>
          <w:b/>
          <w:bCs/>
          <w:sz w:val="27"/>
          <w:szCs w:val="27"/>
        </w:rPr>
        <w:t>?</w:t>
      </w:r>
    </w:p>
    <w:p w:rsidR="005E3968" w:rsidRPr="005E3968" w:rsidRDefault="005E3968" w:rsidP="005E3968">
      <w:pPr>
        <w:spacing w:before="100" w:beforeAutospacing="1" w:after="100" w:afterAutospacing="1" w:line="240" w:lineRule="auto"/>
        <w:jc w:val="both"/>
        <w:outlineLvl w:val="1"/>
        <w:rPr>
          <w:rFonts w:ascii="Times New Roman" w:hAnsi="Times New Roman" w:cs="Times New Roman"/>
          <w:bCs/>
          <w:sz w:val="27"/>
          <w:szCs w:val="27"/>
        </w:rPr>
      </w:pPr>
      <w:r w:rsidRPr="005E3968">
        <w:rPr>
          <w:rFonts w:ascii="Times New Roman" w:hAnsi="Times New Roman" w:cs="Times New Roman"/>
          <w:bCs/>
          <w:sz w:val="27"/>
          <w:szCs w:val="27"/>
        </w:rPr>
        <w:t>Жилье, оформленное на ребенка, является исключительно его имуществом, родители не имеют на него права собственности. Родители или другие законные представители несовершеннолетнего не могут только по своей воле продать, обменять или подарить принадлежащую ему недвижимость. Они также не могут сдать собственность ребенка в аренду, передать в безвозмездное пользование или в залог, разделить имущество, выделить из него доли. На все нужно согласие органов опеки и попечительства — без этого никакие сделки, влекущие уменьшение имущества ребенка, невозможны.</w:t>
      </w:r>
    </w:p>
    <w:p w:rsidR="00C03635" w:rsidRDefault="00C03635" w:rsidP="005E3968">
      <w:pPr>
        <w:spacing w:before="100" w:beforeAutospacing="1" w:after="100" w:afterAutospacing="1" w:line="240" w:lineRule="auto"/>
        <w:jc w:val="both"/>
        <w:outlineLvl w:val="1"/>
        <w:rPr>
          <w:rFonts w:ascii="Times New Roman" w:hAnsi="Times New Roman" w:cs="Times New Roman"/>
          <w:b/>
          <w:bCs/>
          <w:sz w:val="27"/>
          <w:szCs w:val="27"/>
        </w:rPr>
      </w:pPr>
      <w:r w:rsidRPr="00C03635">
        <w:rPr>
          <w:rFonts w:ascii="Times New Roman" w:hAnsi="Times New Roman" w:cs="Times New Roman"/>
          <w:b/>
          <w:bCs/>
          <w:sz w:val="27"/>
          <w:szCs w:val="27"/>
        </w:rPr>
        <w:t>Как воспользоваться материнским капиталом для улучшения жилищных условий?</w:t>
      </w:r>
    </w:p>
    <w:p w:rsidR="00C03635" w:rsidRPr="00C03635" w:rsidRDefault="00C03635" w:rsidP="00C03635">
      <w:pPr>
        <w:spacing w:before="100" w:beforeAutospacing="1" w:after="100" w:afterAutospacing="1" w:line="240" w:lineRule="auto"/>
        <w:jc w:val="both"/>
        <w:outlineLvl w:val="1"/>
        <w:rPr>
          <w:rFonts w:ascii="Times New Roman" w:hAnsi="Times New Roman" w:cs="Times New Roman"/>
          <w:bCs/>
          <w:sz w:val="27"/>
          <w:szCs w:val="27"/>
        </w:rPr>
      </w:pPr>
      <w:r w:rsidRPr="00C03635">
        <w:rPr>
          <w:rFonts w:ascii="Times New Roman" w:hAnsi="Times New Roman" w:cs="Times New Roman"/>
          <w:bCs/>
          <w:sz w:val="27"/>
          <w:szCs w:val="27"/>
        </w:rPr>
        <w:t>К улучшению жилищных условий, на которые может быть использован материнский капитал, закон относит следующие случаи:</w:t>
      </w:r>
    </w:p>
    <w:p w:rsidR="00C03635" w:rsidRPr="00C03635" w:rsidRDefault="00C03635" w:rsidP="00C03635">
      <w:pPr>
        <w:pStyle w:val="a6"/>
        <w:numPr>
          <w:ilvl w:val="0"/>
          <w:numId w:val="9"/>
        </w:numPr>
        <w:spacing w:before="100" w:beforeAutospacing="1" w:after="100" w:afterAutospacing="1" w:line="240" w:lineRule="auto"/>
        <w:jc w:val="both"/>
        <w:outlineLvl w:val="1"/>
        <w:rPr>
          <w:rFonts w:ascii="Times New Roman" w:hAnsi="Times New Roman" w:cs="Times New Roman"/>
          <w:bCs/>
          <w:sz w:val="27"/>
          <w:szCs w:val="27"/>
        </w:rPr>
      </w:pPr>
      <w:r w:rsidRPr="00C03635">
        <w:rPr>
          <w:rFonts w:ascii="Times New Roman" w:hAnsi="Times New Roman" w:cs="Times New Roman"/>
          <w:bCs/>
          <w:sz w:val="27"/>
          <w:szCs w:val="27"/>
        </w:rPr>
        <w:t xml:space="preserve">приобретение жилого помещения. В том числе средства (часть средств) материнского капитала могут быть направлены на </w:t>
      </w:r>
      <w:proofErr w:type="spellStart"/>
      <w:r w:rsidRPr="00C03635">
        <w:rPr>
          <w:rFonts w:ascii="Times New Roman" w:hAnsi="Times New Roman" w:cs="Times New Roman"/>
          <w:bCs/>
          <w:sz w:val="27"/>
          <w:szCs w:val="27"/>
        </w:rPr>
        <w:t>эскроу</w:t>
      </w:r>
      <w:proofErr w:type="spellEnd"/>
      <w:r w:rsidRPr="00C03635">
        <w:rPr>
          <w:rFonts w:ascii="Times New Roman" w:hAnsi="Times New Roman" w:cs="Times New Roman"/>
          <w:bCs/>
          <w:sz w:val="27"/>
          <w:szCs w:val="27"/>
        </w:rPr>
        <w:t>-счет, бенефициаром по которому является лицо, осуществляющее отчуждение (строительство) приобретаемого (строящегося) жилого помещения;</w:t>
      </w:r>
    </w:p>
    <w:p w:rsidR="00C03635" w:rsidRPr="00C03635" w:rsidRDefault="00C03635" w:rsidP="00C03635">
      <w:pPr>
        <w:pStyle w:val="a6"/>
        <w:numPr>
          <w:ilvl w:val="0"/>
          <w:numId w:val="9"/>
        </w:numPr>
        <w:spacing w:before="100" w:beforeAutospacing="1" w:after="100" w:afterAutospacing="1" w:line="240" w:lineRule="auto"/>
        <w:jc w:val="both"/>
        <w:outlineLvl w:val="1"/>
        <w:rPr>
          <w:rFonts w:ascii="Times New Roman" w:hAnsi="Times New Roman" w:cs="Times New Roman"/>
          <w:bCs/>
          <w:sz w:val="27"/>
          <w:szCs w:val="27"/>
        </w:rPr>
      </w:pPr>
      <w:r w:rsidRPr="00C03635">
        <w:rPr>
          <w:rFonts w:ascii="Times New Roman" w:hAnsi="Times New Roman" w:cs="Times New Roman"/>
          <w:bCs/>
          <w:sz w:val="27"/>
          <w:szCs w:val="27"/>
        </w:rPr>
        <w:t>строительство жилого помещения с привлечением строительной организации;</w:t>
      </w:r>
    </w:p>
    <w:p w:rsidR="00C03635" w:rsidRPr="00C03635" w:rsidRDefault="00C03635" w:rsidP="00C03635">
      <w:pPr>
        <w:pStyle w:val="a6"/>
        <w:numPr>
          <w:ilvl w:val="0"/>
          <w:numId w:val="9"/>
        </w:numPr>
        <w:spacing w:before="100" w:beforeAutospacing="1" w:after="100" w:afterAutospacing="1" w:line="240" w:lineRule="auto"/>
        <w:jc w:val="both"/>
        <w:outlineLvl w:val="1"/>
        <w:rPr>
          <w:rFonts w:ascii="Times New Roman" w:hAnsi="Times New Roman" w:cs="Times New Roman"/>
          <w:bCs/>
          <w:sz w:val="27"/>
          <w:szCs w:val="27"/>
        </w:rPr>
      </w:pPr>
      <w:r w:rsidRPr="00C03635">
        <w:rPr>
          <w:rFonts w:ascii="Times New Roman" w:hAnsi="Times New Roman" w:cs="Times New Roman"/>
          <w:bCs/>
          <w:sz w:val="27"/>
          <w:szCs w:val="27"/>
        </w:rPr>
        <w:t>строительство или реконструкция объекта индивидуального жилищного строительства без привлечения организации-подрядчика;</w:t>
      </w:r>
    </w:p>
    <w:p w:rsidR="00C03635" w:rsidRPr="00C03635" w:rsidRDefault="00C03635" w:rsidP="00C03635">
      <w:pPr>
        <w:pStyle w:val="a6"/>
        <w:numPr>
          <w:ilvl w:val="0"/>
          <w:numId w:val="9"/>
        </w:numPr>
        <w:spacing w:before="100" w:beforeAutospacing="1" w:after="100" w:afterAutospacing="1" w:line="240" w:lineRule="auto"/>
        <w:jc w:val="both"/>
        <w:outlineLvl w:val="1"/>
        <w:rPr>
          <w:rFonts w:ascii="Times New Roman" w:hAnsi="Times New Roman" w:cs="Times New Roman"/>
          <w:bCs/>
          <w:sz w:val="27"/>
          <w:szCs w:val="27"/>
        </w:rPr>
      </w:pPr>
      <w:r w:rsidRPr="00C03635">
        <w:rPr>
          <w:rFonts w:ascii="Times New Roman" w:hAnsi="Times New Roman" w:cs="Times New Roman"/>
          <w:bCs/>
          <w:sz w:val="27"/>
          <w:szCs w:val="27"/>
        </w:rPr>
        <w:t>компенсация затрат на строительство или реконструкцию объекта индивидуального жилищного строительства (ИЖС);</w:t>
      </w:r>
    </w:p>
    <w:p w:rsidR="00C03635" w:rsidRPr="00C03635" w:rsidRDefault="00C03635" w:rsidP="00C03635">
      <w:pPr>
        <w:pStyle w:val="a6"/>
        <w:numPr>
          <w:ilvl w:val="0"/>
          <w:numId w:val="9"/>
        </w:numPr>
        <w:spacing w:before="100" w:beforeAutospacing="1" w:after="100" w:afterAutospacing="1" w:line="240" w:lineRule="auto"/>
        <w:jc w:val="both"/>
        <w:outlineLvl w:val="1"/>
        <w:rPr>
          <w:rFonts w:ascii="Times New Roman" w:hAnsi="Times New Roman" w:cs="Times New Roman"/>
          <w:bCs/>
          <w:sz w:val="27"/>
          <w:szCs w:val="27"/>
        </w:rPr>
      </w:pPr>
      <w:r w:rsidRPr="00C03635">
        <w:rPr>
          <w:rFonts w:ascii="Times New Roman" w:hAnsi="Times New Roman" w:cs="Times New Roman"/>
          <w:bCs/>
          <w:sz w:val="27"/>
          <w:szCs w:val="27"/>
        </w:rPr>
        <w:lastRenderedPageBreak/>
        <w:t>уплата первоначального взноса и (или) погашение основного долга и уплата процентов по кредитам или займам на приобретение (строительство) жилого помещения, включая ипотечные кредиты;</w:t>
      </w:r>
    </w:p>
    <w:p w:rsidR="00C03635" w:rsidRPr="00C03635" w:rsidRDefault="00C03635" w:rsidP="00C03635">
      <w:pPr>
        <w:pStyle w:val="a6"/>
        <w:numPr>
          <w:ilvl w:val="0"/>
          <w:numId w:val="9"/>
        </w:numPr>
        <w:spacing w:before="100" w:beforeAutospacing="1" w:after="100" w:afterAutospacing="1" w:line="240" w:lineRule="auto"/>
        <w:jc w:val="both"/>
        <w:outlineLvl w:val="1"/>
        <w:rPr>
          <w:rFonts w:ascii="Times New Roman" w:hAnsi="Times New Roman" w:cs="Times New Roman"/>
          <w:bCs/>
          <w:sz w:val="27"/>
          <w:szCs w:val="27"/>
        </w:rPr>
      </w:pPr>
      <w:r w:rsidRPr="00C03635">
        <w:rPr>
          <w:rFonts w:ascii="Times New Roman" w:hAnsi="Times New Roman" w:cs="Times New Roman"/>
          <w:bCs/>
          <w:sz w:val="27"/>
          <w:szCs w:val="27"/>
        </w:rPr>
        <w:t>погашение основного долга и уплата процентов по кредитам или займам, в том числе ипотечным, на погашение ранее предоставленного кредита или займа на приобретение или строительство жилья;</w:t>
      </w:r>
    </w:p>
    <w:p w:rsidR="00C03635" w:rsidRPr="00C03635" w:rsidRDefault="00C03635" w:rsidP="00C03635">
      <w:pPr>
        <w:pStyle w:val="a6"/>
        <w:numPr>
          <w:ilvl w:val="0"/>
          <w:numId w:val="9"/>
        </w:numPr>
        <w:spacing w:before="100" w:beforeAutospacing="1" w:after="100" w:afterAutospacing="1" w:line="240" w:lineRule="auto"/>
        <w:jc w:val="both"/>
        <w:outlineLvl w:val="1"/>
        <w:rPr>
          <w:rFonts w:ascii="Times New Roman" w:hAnsi="Times New Roman" w:cs="Times New Roman"/>
          <w:bCs/>
          <w:sz w:val="27"/>
          <w:szCs w:val="27"/>
        </w:rPr>
      </w:pPr>
      <w:r w:rsidRPr="00C03635">
        <w:rPr>
          <w:rFonts w:ascii="Times New Roman" w:hAnsi="Times New Roman" w:cs="Times New Roman"/>
          <w:bCs/>
          <w:sz w:val="27"/>
          <w:szCs w:val="27"/>
        </w:rPr>
        <w:t>оплата участия в долевом строительстве;</w:t>
      </w:r>
    </w:p>
    <w:p w:rsidR="00C03635" w:rsidRPr="00C03635" w:rsidRDefault="00C03635" w:rsidP="00C03635">
      <w:pPr>
        <w:pStyle w:val="a6"/>
        <w:numPr>
          <w:ilvl w:val="0"/>
          <w:numId w:val="9"/>
        </w:numPr>
        <w:spacing w:before="100" w:beforeAutospacing="1" w:after="100" w:afterAutospacing="1" w:line="240" w:lineRule="auto"/>
        <w:jc w:val="both"/>
        <w:outlineLvl w:val="1"/>
        <w:rPr>
          <w:rFonts w:ascii="Times New Roman" w:hAnsi="Times New Roman" w:cs="Times New Roman"/>
          <w:bCs/>
          <w:sz w:val="27"/>
          <w:szCs w:val="27"/>
        </w:rPr>
      </w:pPr>
      <w:r w:rsidRPr="00C03635">
        <w:rPr>
          <w:rFonts w:ascii="Times New Roman" w:hAnsi="Times New Roman" w:cs="Times New Roman"/>
          <w:bCs/>
          <w:sz w:val="27"/>
          <w:szCs w:val="27"/>
        </w:rPr>
        <w:t>уплата вступительного взноса в качестве участника жилищных, жилищно-строительных, жилищных накопительных кооперативов и др.</w:t>
      </w:r>
    </w:p>
    <w:p w:rsidR="00C03635" w:rsidRPr="00C03635" w:rsidRDefault="00C03635" w:rsidP="00C03635">
      <w:pPr>
        <w:spacing w:before="100" w:beforeAutospacing="1" w:after="100" w:afterAutospacing="1" w:line="240" w:lineRule="auto"/>
        <w:jc w:val="both"/>
        <w:outlineLvl w:val="1"/>
        <w:rPr>
          <w:rFonts w:ascii="Times New Roman" w:hAnsi="Times New Roman" w:cs="Times New Roman"/>
          <w:bCs/>
          <w:sz w:val="27"/>
          <w:szCs w:val="27"/>
        </w:rPr>
      </w:pPr>
      <w:r w:rsidRPr="00C03635">
        <w:rPr>
          <w:rFonts w:ascii="Times New Roman" w:hAnsi="Times New Roman" w:cs="Times New Roman"/>
          <w:bCs/>
          <w:sz w:val="27"/>
          <w:szCs w:val="27"/>
        </w:rPr>
        <w:t>Приобретение земельного участка за счет средств материнского капитала законодательством не предусмотрено.</w:t>
      </w:r>
    </w:p>
    <w:p w:rsidR="00C03635" w:rsidRPr="00C03635" w:rsidRDefault="00C03635" w:rsidP="00C03635">
      <w:pPr>
        <w:spacing w:before="100" w:beforeAutospacing="1" w:after="100" w:afterAutospacing="1" w:line="240" w:lineRule="auto"/>
        <w:jc w:val="both"/>
        <w:outlineLvl w:val="1"/>
        <w:rPr>
          <w:rFonts w:ascii="Times New Roman" w:hAnsi="Times New Roman" w:cs="Times New Roman"/>
          <w:bCs/>
          <w:sz w:val="27"/>
          <w:szCs w:val="27"/>
        </w:rPr>
      </w:pPr>
      <w:r w:rsidRPr="00C03635">
        <w:rPr>
          <w:rFonts w:ascii="Times New Roman" w:hAnsi="Times New Roman" w:cs="Times New Roman"/>
          <w:bCs/>
          <w:sz w:val="27"/>
          <w:szCs w:val="27"/>
        </w:rPr>
        <w:t>Приобретаемое (построенное, реконструированное) жилое помещение с использованием средств материнского капитала должно быть оформлено в общую собственность владельца сертификата, его супруга, детей (в том числе первого, второго, третьего ребенка и последующих детей) с определением размера долей по соглашению. По общему правилу, если доля в праве общей долевой собственности родителей (супругов) на жилое помещение поступает в их совместную собственность, такое соглашение не требует обязательного нотариального удостоверения. Следует также учитывать, что держатель сертификата не ограничен в выборе способа улучшения жилищных условий.</w:t>
      </w:r>
    </w:p>
    <w:p w:rsidR="001F5A61" w:rsidRPr="00C03635" w:rsidRDefault="001F5A61" w:rsidP="001F5A61">
      <w:pPr>
        <w:spacing w:before="100" w:beforeAutospacing="1" w:after="100" w:afterAutospacing="1" w:line="240" w:lineRule="auto"/>
        <w:jc w:val="both"/>
        <w:outlineLvl w:val="1"/>
        <w:rPr>
          <w:rFonts w:ascii="Times New Roman" w:hAnsi="Times New Roman" w:cs="Times New Roman"/>
          <w:bCs/>
          <w:sz w:val="27"/>
          <w:szCs w:val="27"/>
        </w:rPr>
      </w:pPr>
    </w:p>
    <w:p w:rsidR="00C86715" w:rsidRPr="00C86715" w:rsidRDefault="00C86715" w:rsidP="001F5A61">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C86715">
        <w:rPr>
          <w:rFonts w:ascii="Times New Roman" w:eastAsia="Times New Roman" w:hAnsi="Times New Roman" w:cs="Times New Roman"/>
          <w:b/>
          <w:bCs/>
          <w:sz w:val="28"/>
          <w:szCs w:val="28"/>
          <w:lang w:eastAsia="ru-RU"/>
        </w:rPr>
        <w:t>------------------------------------</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Контакты для СМИ:</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 xml:space="preserve"> (8772)56-02-48</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01_upr@rosreestr.ru</w:t>
      </w:r>
    </w:p>
    <w:p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www.rosreestr.gov.ru</w:t>
      </w:r>
    </w:p>
    <w:p w:rsid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385000, Майкоп, ул. Краснооктябрьская, д. 44</w:t>
      </w:r>
    </w:p>
    <w:p w:rsidR="00F8289F" w:rsidRDefault="00F8289F"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p>
    <w:sectPr w:rsidR="00F8289F" w:rsidSect="001C5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4D9"/>
    <w:multiLevelType w:val="hybridMultilevel"/>
    <w:tmpl w:val="DF207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5332A9"/>
    <w:multiLevelType w:val="hybridMultilevel"/>
    <w:tmpl w:val="E1F0634C"/>
    <w:lvl w:ilvl="0" w:tplc="4D3EB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2A258A7"/>
    <w:multiLevelType w:val="hybridMultilevel"/>
    <w:tmpl w:val="B4442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CC4163"/>
    <w:multiLevelType w:val="hybridMultilevel"/>
    <w:tmpl w:val="74FE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CD6818"/>
    <w:multiLevelType w:val="hybridMultilevel"/>
    <w:tmpl w:val="63AA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2A20BC"/>
    <w:multiLevelType w:val="hybridMultilevel"/>
    <w:tmpl w:val="C91497B4"/>
    <w:lvl w:ilvl="0" w:tplc="3ABC8C4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0A36DF"/>
    <w:multiLevelType w:val="hybridMultilevel"/>
    <w:tmpl w:val="9E6AE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BC7B50"/>
    <w:multiLevelType w:val="hybridMultilevel"/>
    <w:tmpl w:val="1EAC1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B523BFD"/>
    <w:multiLevelType w:val="hybridMultilevel"/>
    <w:tmpl w:val="12C4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8"/>
  </w:num>
  <w:num w:numId="5">
    <w:abstractNumId w:val="6"/>
  </w:num>
  <w:num w:numId="6">
    <w:abstractNumId w:val="4"/>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F02F6"/>
    <w:rsid w:val="00002AD1"/>
    <w:rsid w:val="00033BD4"/>
    <w:rsid w:val="00040640"/>
    <w:rsid w:val="0004324F"/>
    <w:rsid w:val="00052584"/>
    <w:rsid w:val="00061E9C"/>
    <w:rsid w:val="00076B11"/>
    <w:rsid w:val="00091632"/>
    <w:rsid w:val="0009180A"/>
    <w:rsid w:val="00092762"/>
    <w:rsid w:val="00092F67"/>
    <w:rsid w:val="00094AD3"/>
    <w:rsid w:val="000F077A"/>
    <w:rsid w:val="00117841"/>
    <w:rsid w:val="00146C0B"/>
    <w:rsid w:val="00152677"/>
    <w:rsid w:val="00184DCB"/>
    <w:rsid w:val="001C5C53"/>
    <w:rsid w:val="001D6D03"/>
    <w:rsid w:val="001E7586"/>
    <w:rsid w:val="001F420B"/>
    <w:rsid w:val="001F5A61"/>
    <w:rsid w:val="001F6CF1"/>
    <w:rsid w:val="00207018"/>
    <w:rsid w:val="00223C51"/>
    <w:rsid w:val="00235889"/>
    <w:rsid w:val="00235EEF"/>
    <w:rsid w:val="0025787C"/>
    <w:rsid w:val="00272799"/>
    <w:rsid w:val="002860BC"/>
    <w:rsid w:val="00294C2C"/>
    <w:rsid w:val="002A6516"/>
    <w:rsid w:val="002B456C"/>
    <w:rsid w:val="002C2CBC"/>
    <w:rsid w:val="002D15FB"/>
    <w:rsid w:val="002D5B25"/>
    <w:rsid w:val="003920C9"/>
    <w:rsid w:val="003A63C1"/>
    <w:rsid w:val="003B7928"/>
    <w:rsid w:val="003C4415"/>
    <w:rsid w:val="003C4609"/>
    <w:rsid w:val="003D039F"/>
    <w:rsid w:val="00404671"/>
    <w:rsid w:val="004162FE"/>
    <w:rsid w:val="004326D6"/>
    <w:rsid w:val="004469BD"/>
    <w:rsid w:val="00476E54"/>
    <w:rsid w:val="004776F5"/>
    <w:rsid w:val="00480C91"/>
    <w:rsid w:val="00495C8F"/>
    <w:rsid w:val="004D0D70"/>
    <w:rsid w:val="004E3DB9"/>
    <w:rsid w:val="004F4575"/>
    <w:rsid w:val="00507F04"/>
    <w:rsid w:val="00515195"/>
    <w:rsid w:val="00516589"/>
    <w:rsid w:val="00526516"/>
    <w:rsid w:val="00536FA9"/>
    <w:rsid w:val="00575336"/>
    <w:rsid w:val="005754E8"/>
    <w:rsid w:val="005920CA"/>
    <w:rsid w:val="005A5C60"/>
    <w:rsid w:val="005B593C"/>
    <w:rsid w:val="005C003B"/>
    <w:rsid w:val="005D3C00"/>
    <w:rsid w:val="005D46CD"/>
    <w:rsid w:val="005E3968"/>
    <w:rsid w:val="00600957"/>
    <w:rsid w:val="00600F26"/>
    <w:rsid w:val="00607D32"/>
    <w:rsid w:val="0062231D"/>
    <w:rsid w:val="0063100C"/>
    <w:rsid w:val="00635BE0"/>
    <w:rsid w:val="0063710E"/>
    <w:rsid w:val="00673AC9"/>
    <w:rsid w:val="006754F5"/>
    <w:rsid w:val="00676C8D"/>
    <w:rsid w:val="00677539"/>
    <w:rsid w:val="006918BE"/>
    <w:rsid w:val="00726483"/>
    <w:rsid w:val="00736097"/>
    <w:rsid w:val="00761F14"/>
    <w:rsid w:val="0077664C"/>
    <w:rsid w:val="0078673A"/>
    <w:rsid w:val="007904C2"/>
    <w:rsid w:val="007A697A"/>
    <w:rsid w:val="007B79E5"/>
    <w:rsid w:val="007C14E8"/>
    <w:rsid w:val="007E4699"/>
    <w:rsid w:val="007F2A3D"/>
    <w:rsid w:val="00812D4E"/>
    <w:rsid w:val="008303F2"/>
    <w:rsid w:val="008311FE"/>
    <w:rsid w:val="0084655B"/>
    <w:rsid w:val="00893389"/>
    <w:rsid w:val="008B315C"/>
    <w:rsid w:val="008D682D"/>
    <w:rsid w:val="008F2788"/>
    <w:rsid w:val="008F40AD"/>
    <w:rsid w:val="00904324"/>
    <w:rsid w:val="009313F1"/>
    <w:rsid w:val="009544EF"/>
    <w:rsid w:val="0096272A"/>
    <w:rsid w:val="009805A0"/>
    <w:rsid w:val="00991EDA"/>
    <w:rsid w:val="00995DBA"/>
    <w:rsid w:val="009B7384"/>
    <w:rsid w:val="009E7135"/>
    <w:rsid w:val="00A138EA"/>
    <w:rsid w:val="00A23BEF"/>
    <w:rsid w:val="00A31194"/>
    <w:rsid w:val="00A35C3A"/>
    <w:rsid w:val="00A36C70"/>
    <w:rsid w:val="00A371C1"/>
    <w:rsid w:val="00A87510"/>
    <w:rsid w:val="00AC53F4"/>
    <w:rsid w:val="00AE3174"/>
    <w:rsid w:val="00AE69D2"/>
    <w:rsid w:val="00AF5EFF"/>
    <w:rsid w:val="00AF72AE"/>
    <w:rsid w:val="00AF7D17"/>
    <w:rsid w:val="00B05996"/>
    <w:rsid w:val="00B11065"/>
    <w:rsid w:val="00B1297A"/>
    <w:rsid w:val="00B1371F"/>
    <w:rsid w:val="00B14BC1"/>
    <w:rsid w:val="00B16F66"/>
    <w:rsid w:val="00B258F7"/>
    <w:rsid w:val="00B4635C"/>
    <w:rsid w:val="00B5524A"/>
    <w:rsid w:val="00B61F54"/>
    <w:rsid w:val="00B66234"/>
    <w:rsid w:val="00B76E9E"/>
    <w:rsid w:val="00BA4C3D"/>
    <w:rsid w:val="00BB0A8D"/>
    <w:rsid w:val="00BB119A"/>
    <w:rsid w:val="00BC4A50"/>
    <w:rsid w:val="00BC6068"/>
    <w:rsid w:val="00BC6972"/>
    <w:rsid w:val="00BD2A3D"/>
    <w:rsid w:val="00BD6733"/>
    <w:rsid w:val="00BE27C3"/>
    <w:rsid w:val="00BF4847"/>
    <w:rsid w:val="00BF6566"/>
    <w:rsid w:val="00C03635"/>
    <w:rsid w:val="00C03E02"/>
    <w:rsid w:val="00C059A4"/>
    <w:rsid w:val="00C20C7E"/>
    <w:rsid w:val="00C24313"/>
    <w:rsid w:val="00C31A6A"/>
    <w:rsid w:val="00C5091C"/>
    <w:rsid w:val="00C73C2B"/>
    <w:rsid w:val="00C765EC"/>
    <w:rsid w:val="00C83939"/>
    <w:rsid w:val="00C86715"/>
    <w:rsid w:val="00C97961"/>
    <w:rsid w:val="00CA20F3"/>
    <w:rsid w:val="00CB3098"/>
    <w:rsid w:val="00CB6773"/>
    <w:rsid w:val="00CC11AB"/>
    <w:rsid w:val="00CE62F5"/>
    <w:rsid w:val="00CF7E7C"/>
    <w:rsid w:val="00D10BA5"/>
    <w:rsid w:val="00D171F7"/>
    <w:rsid w:val="00D17D1B"/>
    <w:rsid w:val="00D51345"/>
    <w:rsid w:val="00D74E85"/>
    <w:rsid w:val="00D850A2"/>
    <w:rsid w:val="00D97FA9"/>
    <w:rsid w:val="00DA5272"/>
    <w:rsid w:val="00DC7861"/>
    <w:rsid w:val="00DE5F81"/>
    <w:rsid w:val="00DF02F6"/>
    <w:rsid w:val="00DF2B15"/>
    <w:rsid w:val="00E00E30"/>
    <w:rsid w:val="00E2468E"/>
    <w:rsid w:val="00E313A3"/>
    <w:rsid w:val="00E37B1E"/>
    <w:rsid w:val="00E40106"/>
    <w:rsid w:val="00E4057C"/>
    <w:rsid w:val="00E42A7C"/>
    <w:rsid w:val="00E52806"/>
    <w:rsid w:val="00E63D23"/>
    <w:rsid w:val="00E9072E"/>
    <w:rsid w:val="00E93FE4"/>
    <w:rsid w:val="00EA4CE5"/>
    <w:rsid w:val="00EB662B"/>
    <w:rsid w:val="00EC490F"/>
    <w:rsid w:val="00ED215D"/>
    <w:rsid w:val="00ED758C"/>
    <w:rsid w:val="00EE4C45"/>
    <w:rsid w:val="00EF19C2"/>
    <w:rsid w:val="00EF2A62"/>
    <w:rsid w:val="00EF2B1A"/>
    <w:rsid w:val="00EF45DE"/>
    <w:rsid w:val="00F13EA4"/>
    <w:rsid w:val="00F33884"/>
    <w:rsid w:val="00F45446"/>
    <w:rsid w:val="00F52237"/>
    <w:rsid w:val="00F613E5"/>
    <w:rsid w:val="00F62A57"/>
    <w:rsid w:val="00F73AE5"/>
    <w:rsid w:val="00F80A06"/>
    <w:rsid w:val="00F8289F"/>
    <w:rsid w:val="00F8362C"/>
    <w:rsid w:val="00F93AAB"/>
    <w:rsid w:val="00F9745D"/>
    <w:rsid w:val="00FA6DF7"/>
    <w:rsid w:val="00FA7D14"/>
    <w:rsid w:val="00FE098B"/>
    <w:rsid w:val="00FE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4DF0"/>
  <w15:docId w15:val="{8E6A237A-6C01-4D74-A0BD-BA56EE5B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566"/>
  </w:style>
  <w:style w:type="paragraph" w:styleId="1">
    <w:name w:val="heading 1"/>
    <w:basedOn w:val="a"/>
    <w:next w:val="a"/>
    <w:link w:val="10"/>
    <w:uiPriority w:val="9"/>
    <w:qFormat/>
    <w:rsid w:val="00235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B792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6">
    <w:name w:val="heading 6"/>
    <w:basedOn w:val="a"/>
    <w:next w:val="a"/>
    <w:link w:val="60"/>
    <w:uiPriority w:val="9"/>
    <w:semiHidden/>
    <w:unhideWhenUsed/>
    <w:qFormat/>
    <w:rsid w:val="0096272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line="256" w:lineRule="auto"/>
      <w:ind w:left="720"/>
      <w:contextualSpacing/>
    </w:p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line="240" w:lineRule="auto"/>
    </w:pPr>
    <w:rPr>
      <w:sz w:val="20"/>
      <w:szCs w:val="20"/>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 w:type="paragraph" w:styleId="ad">
    <w:name w:val="Normal (Web)"/>
    <w:basedOn w:val="a"/>
    <w:uiPriority w:val="99"/>
    <w:semiHidden/>
    <w:unhideWhenUsed/>
    <w:rsid w:val="00C20C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B7928"/>
    <w:rPr>
      <w:rFonts w:asciiTheme="majorHAnsi" w:eastAsiaTheme="majorEastAsia" w:hAnsiTheme="majorHAnsi" w:cstheme="majorBidi"/>
      <w:b/>
      <w:bCs/>
      <w:color w:val="5B9BD5" w:themeColor="accent1"/>
      <w:sz w:val="26"/>
      <w:szCs w:val="26"/>
    </w:rPr>
  </w:style>
  <w:style w:type="character" w:styleId="ae">
    <w:name w:val="Strong"/>
    <w:basedOn w:val="a0"/>
    <w:uiPriority w:val="22"/>
    <w:qFormat/>
    <w:rsid w:val="00E40106"/>
    <w:rPr>
      <w:b/>
      <w:bCs/>
    </w:rPr>
  </w:style>
  <w:style w:type="character" w:customStyle="1" w:styleId="60">
    <w:name w:val="Заголовок 6 Знак"/>
    <w:basedOn w:val="a0"/>
    <w:link w:val="6"/>
    <w:uiPriority w:val="9"/>
    <w:semiHidden/>
    <w:rsid w:val="0096272A"/>
    <w:rPr>
      <w:rFonts w:asciiTheme="majorHAnsi" w:eastAsiaTheme="majorEastAsia" w:hAnsiTheme="majorHAnsi" w:cstheme="majorBidi"/>
      <w:i/>
      <w:iCs/>
      <w:color w:val="1F4D78" w:themeColor="accent1" w:themeShade="7F"/>
    </w:rPr>
  </w:style>
  <w:style w:type="character" w:styleId="af">
    <w:name w:val="FollowedHyperlink"/>
    <w:basedOn w:val="a0"/>
    <w:uiPriority w:val="99"/>
    <w:semiHidden/>
    <w:unhideWhenUsed/>
    <w:rsid w:val="00AF5E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0349">
      <w:bodyDiv w:val="1"/>
      <w:marLeft w:val="0"/>
      <w:marRight w:val="0"/>
      <w:marTop w:val="0"/>
      <w:marBottom w:val="0"/>
      <w:divBdr>
        <w:top w:val="none" w:sz="0" w:space="0" w:color="auto"/>
        <w:left w:val="none" w:sz="0" w:space="0" w:color="auto"/>
        <w:bottom w:val="none" w:sz="0" w:space="0" w:color="auto"/>
        <w:right w:val="none" w:sz="0" w:space="0" w:color="auto"/>
      </w:divBdr>
    </w:div>
    <w:div w:id="166404672">
      <w:bodyDiv w:val="1"/>
      <w:marLeft w:val="0"/>
      <w:marRight w:val="0"/>
      <w:marTop w:val="0"/>
      <w:marBottom w:val="0"/>
      <w:divBdr>
        <w:top w:val="none" w:sz="0" w:space="0" w:color="auto"/>
        <w:left w:val="none" w:sz="0" w:space="0" w:color="auto"/>
        <w:bottom w:val="none" w:sz="0" w:space="0" w:color="auto"/>
        <w:right w:val="none" w:sz="0" w:space="0" w:color="auto"/>
      </w:divBdr>
      <w:divsChild>
        <w:div w:id="661545291">
          <w:marLeft w:val="0"/>
          <w:marRight w:val="0"/>
          <w:marTop w:val="0"/>
          <w:marBottom w:val="0"/>
          <w:divBdr>
            <w:top w:val="none" w:sz="0" w:space="0" w:color="auto"/>
            <w:left w:val="none" w:sz="0" w:space="0" w:color="auto"/>
            <w:bottom w:val="none" w:sz="0" w:space="0" w:color="auto"/>
            <w:right w:val="none" w:sz="0" w:space="0" w:color="auto"/>
          </w:divBdr>
          <w:divsChild>
            <w:div w:id="1931573127">
              <w:marLeft w:val="0"/>
              <w:marRight w:val="0"/>
              <w:marTop w:val="0"/>
              <w:marBottom w:val="0"/>
              <w:divBdr>
                <w:top w:val="none" w:sz="0" w:space="0" w:color="auto"/>
                <w:left w:val="none" w:sz="0" w:space="0" w:color="auto"/>
                <w:bottom w:val="none" w:sz="0" w:space="0" w:color="auto"/>
                <w:right w:val="none" w:sz="0" w:space="0" w:color="auto"/>
              </w:divBdr>
            </w:div>
          </w:divsChild>
        </w:div>
        <w:div w:id="334497976">
          <w:marLeft w:val="0"/>
          <w:marRight w:val="0"/>
          <w:marTop w:val="0"/>
          <w:marBottom w:val="0"/>
          <w:divBdr>
            <w:top w:val="none" w:sz="0" w:space="0" w:color="auto"/>
            <w:left w:val="none" w:sz="0" w:space="0" w:color="auto"/>
            <w:bottom w:val="none" w:sz="0" w:space="0" w:color="auto"/>
            <w:right w:val="none" w:sz="0" w:space="0" w:color="auto"/>
          </w:divBdr>
        </w:div>
      </w:divsChild>
    </w:div>
    <w:div w:id="265891126">
      <w:bodyDiv w:val="1"/>
      <w:marLeft w:val="0"/>
      <w:marRight w:val="0"/>
      <w:marTop w:val="0"/>
      <w:marBottom w:val="0"/>
      <w:divBdr>
        <w:top w:val="none" w:sz="0" w:space="0" w:color="auto"/>
        <w:left w:val="none" w:sz="0" w:space="0" w:color="auto"/>
        <w:bottom w:val="none" w:sz="0" w:space="0" w:color="auto"/>
        <w:right w:val="none" w:sz="0" w:space="0" w:color="auto"/>
      </w:divBdr>
    </w:div>
    <w:div w:id="279999970">
      <w:bodyDiv w:val="1"/>
      <w:marLeft w:val="0"/>
      <w:marRight w:val="0"/>
      <w:marTop w:val="0"/>
      <w:marBottom w:val="0"/>
      <w:divBdr>
        <w:top w:val="none" w:sz="0" w:space="0" w:color="auto"/>
        <w:left w:val="none" w:sz="0" w:space="0" w:color="auto"/>
        <w:bottom w:val="none" w:sz="0" w:space="0" w:color="auto"/>
        <w:right w:val="none" w:sz="0" w:space="0" w:color="auto"/>
      </w:divBdr>
    </w:div>
    <w:div w:id="628244014">
      <w:bodyDiv w:val="1"/>
      <w:marLeft w:val="0"/>
      <w:marRight w:val="0"/>
      <w:marTop w:val="0"/>
      <w:marBottom w:val="0"/>
      <w:divBdr>
        <w:top w:val="none" w:sz="0" w:space="0" w:color="auto"/>
        <w:left w:val="none" w:sz="0" w:space="0" w:color="auto"/>
        <w:bottom w:val="none" w:sz="0" w:space="0" w:color="auto"/>
        <w:right w:val="none" w:sz="0" w:space="0" w:color="auto"/>
      </w:divBdr>
    </w:div>
    <w:div w:id="731730384">
      <w:bodyDiv w:val="1"/>
      <w:marLeft w:val="0"/>
      <w:marRight w:val="0"/>
      <w:marTop w:val="0"/>
      <w:marBottom w:val="0"/>
      <w:divBdr>
        <w:top w:val="none" w:sz="0" w:space="0" w:color="auto"/>
        <w:left w:val="none" w:sz="0" w:space="0" w:color="auto"/>
        <w:bottom w:val="none" w:sz="0" w:space="0" w:color="auto"/>
        <w:right w:val="none" w:sz="0" w:space="0" w:color="auto"/>
      </w:divBdr>
    </w:div>
    <w:div w:id="826244701">
      <w:bodyDiv w:val="1"/>
      <w:marLeft w:val="0"/>
      <w:marRight w:val="0"/>
      <w:marTop w:val="0"/>
      <w:marBottom w:val="0"/>
      <w:divBdr>
        <w:top w:val="none" w:sz="0" w:space="0" w:color="auto"/>
        <w:left w:val="none" w:sz="0" w:space="0" w:color="auto"/>
        <w:bottom w:val="none" w:sz="0" w:space="0" w:color="auto"/>
        <w:right w:val="none" w:sz="0" w:space="0" w:color="auto"/>
      </w:divBdr>
    </w:div>
    <w:div w:id="1025598857">
      <w:bodyDiv w:val="1"/>
      <w:marLeft w:val="0"/>
      <w:marRight w:val="0"/>
      <w:marTop w:val="0"/>
      <w:marBottom w:val="0"/>
      <w:divBdr>
        <w:top w:val="none" w:sz="0" w:space="0" w:color="auto"/>
        <w:left w:val="none" w:sz="0" w:space="0" w:color="auto"/>
        <w:bottom w:val="none" w:sz="0" w:space="0" w:color="auto"/>
        <w:right w:val="none" w:sz="0" w:space="0" w:color="auto"/>
      </w:divBdr>
      <w:divsChild>
        <w:div w:id="658314033">
          <w:marLeft w:val="0"/>
          <w:marRight w:val="0"/>
          <w:marTop w:val="0"/>
          <w:marBottom w:val="0"/>
          <w:divBdr>
            <w:top w:val="none" w:sz="0" w:space="0" w:color="auto"/>
            <w:left w:val="none" w:sz="0" w:space="0" w:color="auto"/>
            <w:bottom w:val="none" w:sz="0" w:space="0" w:color="auto"/>
            <w:right w:val="none" w:sz="0" w:space="0" w:color="auto"/>
          </w:divBdr>
        </w:div>
      </w:divsChild>
    </w:div>
    <w:div w:id="1353721169">
      <w:bodyDiv w:val="1"/>
      <w:marLeft w:val="0"/>
      <w:marRight w:val="0"/>
      <w:marTop w:val="0"/>
      <w:marBottom w:val="0"/>
      <w:divBdr>
        <w:top w:val="none" w:sz="0" w:space="0" w:color="auto"/>
        <w:left w:val="none" w:sz="0" w:space="0" w:color="auto"/>
        <w:bottom w:val="none" w:sz="0" w:space="0" w:color="auto"/>
        <w:right w:val="none" w:sz="0" w:space="0" w:color="auto"/>
      </w:divBdr>
      <w:divsChild>
        <w:div w:id="236716074">
          <w:marLeft w:val="0"/>
          <w:marRight w:val="0"/>
          <w:marTop w:val="0"/>
          <w:marBottom w:val="0"/>
          <w:divBdr>
            <w:top w:val="none" w:sz="0" w:space="0" w:color="auto"/>
            <w:left w:val="none" w:sz="0" w:space="0" w:color="auto"/>
            <w:bottom w:val="none" w:sz="0" w:space="0" w:color="auto"/>
            <w:right w:val="none" w:sz="0" w:space="0" w:color="auto"/>
          </w:divBdr>
          <w:divsChild>
            <w:div w:id="928807902">
              <w:marLeft w:val="0"/>
              <w:marRight w:val="0"/>
              <w:marTop w:val="0"/>
              <w:marBottom w:val="0"/>
              <w:divBdr>
                <w:top w:val="none" w:sz="0" w:space="0" w:color="auto"/>
                <w:left w:val="none" w:sz="0" w:space="0" w:color="auto"/>
                <w:bottom w:val="none" w:sz="0" w:space="0" w:color="auto"/>
                <w:right w:val="none" w:sz="0" w:space="0" w:color="auto"/>
              </w:divBdr>
              <w:divsChild>
                <w:div w:id="1174808083">
                  <w:marLeft w:val="0"/>
                  <w:marRight w:val="0"/>
                  <w:marTop w:val="0"/>
                  <w:marBottom w:val="0"/>
                  <w:divBdr>
                    <w:top w:val="none" w:sz="0" w:space="0" w:color="auto"/>
                    <w:left w:val="none" w:sz="0" w:space="0" w:color="auto"/>
                    <w:bottom w:val="none" w:sz="0" w:space="0" w:color="auto"/>
                    <w:right w:val="none" w:sz="0" w:space="0" w:color="auto"/>
                  </w:divBdr>
                  <w:divsChild>
                    <w:div w:id="140341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79816653">
      <w:bodyDiv w:val="1"/>
      <w:marLeft w:val="0"/>
      <w:marRight w:val="0"/>
      <w:marTop w:val="0"/>
      <w:marBottom w:val="0"/>
      <w:divBdr>
        <w:top w:val="none" w:sz="0" w:space="0" w:color="auto"/>
        <w:left w:val="none" w:sz="0" w:space="0" w:color="auto"/>
        <w:bottom w:val="none" w:sz="0" w:space="0" w:color="auto"/>
        <w:right w:val="none" w:sz="0" w:space="0" w:color="auto"/>
      </w:divBdr>
    </w:div>
    <w:div w:id="1393501399">
      <w:bodyDiv w:val="1"/>
      <w:marLeft w:val="0"/>
      <w:marRight w:val="0"/>
      <w:marTop w:val="0"/>
      <w:marBottom w:val="0"/>
      <w:divBdr>
        <w:top w:val="none" w:sz="0" w:space="0" w:color="auto"/>
        <w:left w:val="none" w:sz="0" w:space="0" w:color="auto"/>
        <w:bottom w:val="none" w:sz="0" w:space="0" w:color="auto"/>
        <w:right w:val="none" w:sz="0" w:space="0" w:color="auto"/>
      </w:divBdr>
      <w:divsChild>
        <w:div w:id="797996472">
          <w:marLeft w:val="0"/>
          <w:marRight w:val="0"/>
          <w:marTop w:val="0"/>
          <w:marBottom w:val="0"/>
          <w:divBdr>
            <w:top w:val="none" w:sz="0" w:space="0" w:color="auto"/>
            <w:left w:val="none" w:sz="0" w:space="0" w:color="auto"/>
            <w:bottom w:val="none" w:sz="0" w:space="0" w:color="auto"/>
            <w:right w:val="none" w:sz="0" w:space="0" w:color="auto"/>
          </w:divBdr>
        </w:div>
        <w:div w:id="341323541">
          <w:marLeft w:val="0"/>
          <w:marRight w:val="0"/>
          <w:marTop w:val="0"/>
          <w:marBottom w:val="0"/>
          <w:divBdr>
            <w:top w:val="none" w:sz="0" w:space="0" w:color="auto"/>
            <w:left w:val="none" w:sz="0" w:space="0" w:color="auto"/>
            <w:bottom w:val="none" w:sz="0" w:space="0" w:color="auto"/>
            <w:right w:val="none" w:sz="0" w:space="0" w:color="auto"/>
          </w:divBdr>
        </w:div>
      </w:divsChild>
    </w:div>
    <w:div w:id="1451052920">
      <w:bodyDiv w:val="1"/>
      <w:marLeft w:val="0"/>
      <w:marRight w:val="0"/>
      <w:marTop w:val="0"/>
      <w:marBottom w:val="0"/>
      <w:divBdr>
        <w:top w:val="none" w:sz="0" w:space="0" w:color="auto"/>
        <w:left w:val="none" w:sz="0" w:space="0" w:color="auto"/>
        <w:bottom w:val="none" w:sz="0" w:space="0" w:color="auto"/>
        <w:right w:val="none" w:sz="0" w:space="0" w:color="auto"/>
      </w:divBdr>
    </w:div>
    <w:div w:id="1589264194">
      <w:bodyDiv w:val="1"/>
      <w:marLeft w:val="0"/>
      <w:marRight w:val="0"/>
      <w:marTop w:val="0"/>
      <w:marBottom w:val="0"/>
      <w:divBdr>
        <w:top w:val="none" w:sz="0" w:space="0" w:color="auto"/>
        <w:left w:val="none" w:sz="0" w:space="0" w:color="auto"/>
        <w:bottom w:val="none" w:sz="0" w:space="0" w:color="auto"/>
        <w:right w:val="none" w:sz="0" w:space="0" w:color="auto"/>
      </w:divBdr>
    </w:div>
    <w:div w:id="1671903766">
      <w:bodyDiv w:val="1"/>
      <w:marLeft w:val="0"/>
      <w:marRight w:val="0"/>
      <w:marTop w:val="0"/>
      <w:marBottom w:val="0"/>
      <w:divBdr>
        <w:top w:val="none" w:sz="0" w:space="0" w:color="auto"/>
        <w:left w:val="none" w:sz="0" w:space="0" w:color="auto"/>
        <w:bottom w:val="none" w:sz="0" w:space="0" w:color="auto"/>
        <w:right w:val="none" w:sz="0" w:space="0" w:color="auto"/>
      </w:divBdr>
    </w:div>
    <w:div w:id="1736539010">
      <w:bodyDiv w:val="1"/>
      <w:marLeft w:val="0"/>
      <w:marRight w:val="0"/>
      <w:marTop w:val="0"/>
      <w:marBottom w:val="0"/>
      <w:divBdr>
        <w:top w:val="none" w:sz="0" w:space="0" w:color="auto"/>
        <w:left w:val="none" w:sz="0" w:space="0" w:color="auto"/>
        <w:bottom w:val="none" w:sz="0" w:space="0" w:color="auto"/>
        <w:right w:val="none" w:sz="0" w:space="0" w:color="auto"/>
      </w:divBdr>
      <w:divsChild>
        <w:div w:id="1230266040">
          <w:marLeft w:val="0"/>
          <w:marRight w:val="0"/>
          <w:marTop w:val="0"/>
          <w:marBottom w:val="0"/>
          <w:divBdr>
            <w:top w:val="none" w:sz="0" w:space="0" w:color="auto"/>
            <w:left w:val="none" w:sz="0" w:space="0" w:color="auto"/>
            <w:bottom w:val="none" w:sz="0" w:space="0" w:color="auto"/>
            <w:right w:val="none" w:sz="0" w:space="0" w:color="auto"/>
          </w:divBdr>
        </w:div>
      </w:divsChild>
    </w:div>
    <w:div w:id="1797723794">
      <w:bodyDiv w:val="1"/>
      <w:marLeft w:val="0"/>
      <w:marRight w:val="0"/>
      <w:marTop w:val="0"/>
      <w:marBottom w:val="0"/>
      <w:divBdr>
        <w:top w:val="none" w:sz="0" w:space="0" w:color="auto"/>
        <w:left w:val="none" w:sz="0" w:space="0" w:color="auto"/>
        <w:bottom w:val="none" w:sz="0" w:space="0" w:color="auto"/>
        <w:right w:val="none" w:sz="0" w:space="0" w:color="auto"/>
      </w:divBdr>
    </w:div>
    <w:div w:id="1856503830">
      <w:bodyDiv w:val="1"/>
      <w:marLeft w:val="0"/>
      <w:marRight w:val="0"/>
      <w:marTop w:val="0"/>
      <w:marBottom w:val="0"/>
      <w:divBdr>
        <w:top w:val="none" w:sz="0" w:space="0" w:color="auto"/>
        <w:left w:val="none" w:sz="0" w:space="0" w:color="auto"/>
        <w:bottom w:val="none" w:sz="0" w:space="0" w:color="auto"/>
        <w:right w:val="none" w:sz="0" w:space="0" w:color="auto"/>
      </w:divBdr>
    </w:div>
    <w:div w:id="1919363163">
      <w:bodyDiv w:val="1"/>
      <w:marLeft w:val="0"/>
      <w:marRight w:val="0"/>
      <w:marTop w:val="0"/>
      <w:marBottom w:val="0"/>
      <w:divBdr>
        <w:top w:val="none" w:sz="0" w:space="0" w:color="auto"/>
        <w:left w:val="none" w:sz="0" w:space="0" w:color="auto"/>
        <w:bottom w:val="none" w:sz="0" w:space="0" w:color="auto"/>
        <w:right w:val="none" w:sz="0" w:space="0" w:color="auto"/>
      </w:divBdr>
    </w:div>
    <w:div w:id="2015376504">
      <w:bodyDiv w:val="1"/>
      <w:marLeft w:val="0"/>
      <w:marRight w:val="0"/>
      <w:marTop w:val="0"/>
      <w:marBottom w:val="0"/>
      <w:divBdr>
        <w:top w:val="none" w:sz="0" w:space="0" w:color="auto"/>
        <w:left w:val="none" w:sz="0" w:space="0" w:color="auto"/>
        <w:bottom w:val="none" w:sz="0" w:space="0" w:color="auto"/>
        <w:right w:val="none" w:sz="0" w:space="0" w:color="auto"/>
      </w:divBdr>
    </w:div>
    <w:div w:id="20188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847</Words>
  <Characters>4833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user</cp:lastModifiedBy>
  <cp:revision>8</cp:revision>
  <cp:lastPrinted>2023-07-17T12:58:00Z</cp:lastPrinted>
  <dcterms:created xsi:type="dcterms:W3CDTF">2024-05-28T14:51:00Z</dcterms:created>
  <dcterms:modified xsi:type="dcterms:W3CDTF">2024-06-03T08:09:00Z</dcterms:modified>
</cp:coreProperties>
</file>