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A317E8" w:rsidRPr="00A317E8" w:rsidRDefault="00A317E8" w:rsidP="00A317E8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A317E8">
        <w:rPr>
          <w:b/>
          <w:bCs/>
          <w:sz w:val="28"/>
          <w:szCs w:val="28"/>
        </w:rPr>
        <w:t xml:space="preserve">Оспорить кадастровую стоимость в 2023 году можно будет </w:t>
      </w:r>
      <w:proofErr w:type="gramStart"/>
      <w:r w:rsidRPr="00A317E8">
        <w:rPr>
          <w:b/>
          <w:bCs/>
          <w:sz w:val="28"/>
          <w:szCs w:val="28"/>
        </w:rPr>
        <w:t>по новому</w:t>
      </w:r>
      <w:proofErr w:type="gramEnd"/>
    </w:p>
    <w:p w:rsidR="008B59D7" w:rsidRPr="00930A35" w:rsidRDefault="00E96E9F" w:rsidP="008B59D7">
      <w:pPr>
        <w:spacing w:before="100" w:beforeAutospacing="1" w:after="100" w:afterAutospacing="1"/>
        <w:jc w:val="both"/>
        <w:rPr>
          <w:rStyle w:val="8pl3r"/>
          <w:sz w:val="28"/>
          <w:szCs w:val="28"/>
        </w:rPr>
      </w:pPr>
      <w:r>
        <w:rPr>
          <w:rStyle w:val="8pl3r"/>
          <w:sz w:val="28"/>
          <w:szCs w:val="28"/>
        </w:rPr>
        <w:t>8</w:t>
      </w:r>
      <w:r w:rsidR="00930A35" w:rsidRPr="00F66B03">
        <w:rPr>
          <w:rStyle w:val="8pl3r"/>
          <w:sz w:val="28"/>
          <w:szCs w:val="28"/>
        </w:rPr>
        <w:t xml:space="preserve"> лет </w:t>
      </w:r>
      <w:r w:rsidR="00930A35">
        <w:rPr>
          <w:rStyle w:val="8pl3r"/>
          <w:sz w:val="28"/>
          <w:szCs w:val="28"/>
        </w:rPr>
        <w:t>при</w:t>
      </w:r>
      <w:r w:rsidR="00930A35" w:rsidRPr="00F66B03">
        <w:rPr>
          <w:rStyle w:val="8pl3r"/>
          <w:sz w:val="28"/>
          <w:szCs w:val="28"/>
        </w:rPr>
        <w:t xml:space="preserve"> Управлении Федеральной службы государственной регистрации, кадастра и картографии по </w:t>
      </w:r>
      <w:r w:rsidR="00930A35">
        <w:rPr>
          <w:rStyle w:val="8pl3r"/>
          <w:sz w:val="28"/>
          <w:szCs w:val="28"/>
        </w:rPr>
        <w:t>Республике Адыгея</w:t>
      </w:r>
      <w:r w:rsidR="00930A35" w:rsidRPr="00F66B03">
        <w:rPr>
          <w:rStyle w:val="8pl3r"/>
          <w:sz w:val="28"/>
          <w:szCs w:val="28"/>
        </w:rPr>
        <w:t xml:space="preserve"> для заявителей работает комиссия по рассмотрению споров о результатах определения кадастровой стоимости недвижимого имущества</w:t>
      </w:r>
      <w:r w:rsidR="008B59D7" w:rsidRPr="00F66B03">
        <w:rPr>
          <w:rStyle w:val="8pl3r"/>
          <w:sz w:val="28"/>
          <w:szCs w:val="28"/>
        </w:rPr>
        <w:t xml:space="preserve">. За это время, обратившись в неё, </w:t>
      </w:r>
      <w:r w:rsidR="00065243">
        <w:rPr>
          <w:rStyle w:val="8pl3r"/>
          <w:sz w:val="28"/>
          <w:szCs w:val="28"/>
        </w:rPr>
        <w:t>заявители</w:t>
      </w:r>
      <w:r w:rsidR="008B59D7" w:rsidRPr="00F66B03">
        <w:rPr>
          <w:rStyle w:val="8pl3r"/>
          <w:sz w:val="28"/>
          <w:szCs w:val="28"/>
        </w:rPr>
        <w:t xml:space="preserve"> снизили кадастровую стоимость </w:t>
      </w:r>
      <w:r w:rsidR="00392BD9">
        <w:rPr>
          <w:rStyle w:val="8pl3r"/>
          <w:sz w:val="28"/>
          <w:szCs w:val="28"/>
        </w:rPr>
        <w:t>118</w:t>
      </w:r>
      <w:r w:rsidR="008B59D7" w:rsidRPr="00F66B03">
        <w:rPr>
          <w:rStyle w:val="8pl3r"/>
          <w:sz w:val="28"/>
          <w:szCs w:val="28"/>
        </w:rPr>
        <w:t xml:space="preserve"> объектов.</w:t>
      </w:r>
      <w:r w:rsidR="00930A35" w:rsidRPr="00930A35">
        <w:t xml:space="preserve"> </w:t>
      </w:r>
      <w:r w:rsidR="00930A35" w:rsidRPr="00930A35">
        <w:rPr>
          <w:sz w:val="28"/>
          <w:szCs w:val="28"/>
        </w:rPr>
        <w:t>В подавляющем большинстве случаев заявления касались кадастровой стоимости земельных участков. Споров о стоимости зданий, помещений, сооружений, объектов незавершенного строительства значительно меньше.</w:t>
      </w:r>
    </w:p>
    <w:p w:rsidR="008B59D7" w:rsidRPr="00F66B03" w:rsidRDefault="008B59D7" w:rsidP="008B59D7">
      <w:pPr>
        <w:spacing w:before="100" w:beforeAutospacing="1" w:after="100" w:afterAutospacing="1"/>
        <w:jc w:val="both"/>
        <w:rPr>
          <w:rStyle w:val="8pl3r"/>
          <w:sz w:val="28"/>
          <w:szCs w:val="28"/>
        </w:rPr>
      </w:pPr>
      <w:r w:rsidRPr="00F66B03">
        <w:rPr>
          <w:rStyle w:val="8pl3r"/>
          <w:sz w:val="28"/>
          <w:szCs w:val="28"/>
        </w:rPr>
        <w:t xml:space="preserve">Наряду с оказанием государственных услуг по постановке на кадастровый учет и </w:t>
      </w:r>
      <w:proofErr w:type="spellStart"/>
      <w:r w:rsidRPr="00F66B03">
        <w:rPr>
          <w:rStyle w:val="8pl3r"/>
          <w:sz w:val="28"/>
          <w:szCs w:val="28"/>
        </w:rPr>
        <w:t>госрегистрации</w:t>
      </w:r>
      <w:proofErr w:type="spellEnd"/>
      <w:r w:rsidRPr="00F66B03">
        <w:rPr>
          <w:rStyle w:val="8pl3r"/>
          <w:sz w:val="28"/>
          <w:szCs w:val="28"/>
        </w:rPr>
        <w:t xml:space="preserve"> прав и сделок с объектами недвижимого имущества </w:t>
      </w:r>
      <w:proofErr w:type="spellStart"/>
      <w:r w:rsidRPr="00F66B03">
        <w:rPr>
          <w:rStyle w:val="8pl3r"/>
          <w:sz w:val="28"/>
          <w:szCs w:val="28"/>
        </w:rPr>
        <w:t>Росреестр</w:t>
      </w:r>
      <w:proofErr w:type="spellEnd"/>
      <w:r w:rsidRPr="00F66B03">
        <w:rPr>
          <w:rStyle w:val="8pl3r"/>
          <w:sz w:val="28"/>
          <w:szCs w:val="28"/>
        </w:rPr>
        <w:t xml:space="preserve"> предоставляет своим заявителям предусмотренную законодательством возможность досудебного снижения кадастровой стоимости недвижимого имущества. Функционирование данного механизма доступно в ходе обращения в Комиссии по рассмотрению споров о результатах определения кадастровой стоимости объектов недвижимости. Такие специальные комиссии созданы в территориальных органах ведомства во всех регионах России. При Управлении Росреестра по </w:t>
      </w:r>
      <w:r w:rsidR="00930A35">
        <w:rPr>
          <w:rStyle w:val="8pl3r"/>
          <w:sz w:val="28"/>
          <w:szCs w:val="28"/>
        </w:rPr>
        <w:t>Республике Адыгея</w:t>
      </w:r>
      <w:r w:rsidRPr="00F66B03">
        <w:rPr>
          <w:rStyle w:val="8pl3r"/>
          <w:sz w:val="28"/>
          <w:szCs w:val="28"/>
        </w:rPr>
        <w:t xml:space="preserve"> комиссия действует с </w:t>
      </w:r>
      <w:r w:rsidR="00C56EBE">
        <w:rPr>
          <w:rStyle w:val="8pl3r"/>
          <w:sz w:val="28"/>
          <w:szCs w:val="28"/>
        </w:rPr>
        <w:t>2012</w:t>
      </w:r>
      <w:r w:rsidRPr="00F66B03">
        <w:rPr>
          <w:rStyle w:val="8pl3r"/>
          <w:sz w:val="28"/>
          <w:szCs w:val="28"/>
        </w:rPr>
        <w:t xml:space="preserve"> года и проводит свои заседания на постоянной основе. Деятельность комиссии востребована у граждан и юридических лиц, не согласных с размером кадастровой стоимости принадлежащих им объектов недвижимости, которая была установлена по результатам массовой кадастровой оценки. </w:t>
      </w:r>
    </w:p>
    <w:p w:rsidR="008B59D7" w:rsidRDefault="008B59D7" w:rsidP="008B59D7">
      <w:pPr>
        <w:spacing w:before="100" w:beforeAutospacing="1" w:after="100" w:afterAutospacing="1"/>
        <w:jc w:val="both"/>
        <w:rPr>
          <w:rStyle w:val="8pl3r"/>
          <w:sz w:val="28"/>
          <w:szCs w:val="28"/>
        </w:rPr>
      </w:pPr>
      <w:r w:rsidRPr="00F66B03">
        <w:rPr>
          <w:rStyle w:val="8pl3r"/>
          <w:sz w:val="28"/>
          <w:szCs w:val="28"/>
        </w:rPr>
        <w:t>С начала работы и по 2020 год включительно в комиссию при Управлени</w:t>
      </w:r>
      <w:r w:rsidR="00392BD9">
        <w:rPr>
          <w:rStyle w:val="8pl3r"/>
          <w:sz w:val="28"/>
          <w:szCs w:val="28"/>
        </w:rPr>
        <w:t>и</w:t>
      </w:r>
      <w:r w:rsidRPr="00F66B03">
        <w:rPr>
          <w:rStyle w:val="8pl3r"/>
          <w:sz w:val="28"/>
          <w:szCs w:val="28"/>
        </w:rPr>
        <w:t xml:space="preserve"> Росреестра </w:t>
      </w:r>
      <w:r w:rsidR="002F3803">
        <w:rPr>
          <w:rStyle w:val="8pl3r"/>
          <w:sz w:val="28"/>
          <w:szCs w:val="28"/>
        </w:rPr>
        <w:t xml:space="preserve">по Республике Адыгея </w:t>
      </w:r>
      <w:r w:rsidRPr="00F66B03">
        <w:rPr>
          <w:rStyle w:val="8pl3r"/>
          <w:sz w:val="28"/>
          <w:szCs w:val="28"/>
        </w:rPr>
        <w:t xml:space="preserve">поступило </w:t>
      </w:r>
      <w:r w:rsidR="00392BD9">
        <w:rPr>
          <w:rStyle w:val="8pl3r"/>
          <w:sz w:val="28"/>
          <w:szCs w:val="28"/>
        </w:rPr>
        <w:t>276</w:t>
      </w:r>
      <w:r w:rsidRPr="00F66B03">
        <w:rPr>
          <w:rStyle w:val="8pl3r"/>
          <w:sz w:val="28"/>
          <w:szCs w:val="28"/>
        </w:rPr>
        <w:t xml:space="preserve"> обращений от </w:t>
      </w:r>
      <w:r w:rsidR="002F3803">
        <w:rPr>
          <w:rStyle w:val="8pl3r"/>
          <w:sz w:val="28"/>
          <w:szCs w:val="28"/>
        </w:rPr>
        <w:t>граждан</w:t>
      </w:r>
      <w:r w:rsidR="00065243">
        <w:rPr>
          <w:rStyle w:val="8pl3r"/>
          <w:sz w:val="28"/>
          <w:szCs w:val="28"/>
        </w:rPr>
        <w:t xml:space="preserve"> и юридических лиц</w:t>
      </w:r>
      <w:r w:rsidRPr="00F66B03">
        <w:rPr>
          <w:rStyle w:val="8pl3r"/>
          <w:sz w:val="28"/>
          <w:szCs w:val="28"/>
        </w:rPr>
        <w:t xml:space="preserve">, по </w:t>
      </w:r>
      <w:r w:rsidR="00392BD9">
        <w:rPr>
          <w:rStyle w:val="8pl3r"/>
          <w:sz w:val="28"/>
          <w:szCs w:val="28"/>
        </w:rPr>
        <w:t>95</w:t>
      </w:r>
      <w:r w:rsidRPr="00F66B03">
        <w:rPr>
          <w:rStyle w:val="8pl3r"/>
          <w:sz w:val="28"/>
          <w:szCs w:val="28"/>
        </w:rPr>
        <w:t xml:space="preserve"> заявлени</w:t>
      </w:r>
      <w:r w:rsidR="002F3803">
        <w:rPr>
          <w:rStyle w:val="8pl3r"/>
          <w:sz w:val="28"/>
          <w:szCs w:val="28"/>
        </w:rPr>
        <w:t>ям</w:t>
      </w:r>
      <w:r w:rsidRPr="00F66B03">
        <w:rPr>
          <w:rStyle w:val="8pl3r"/>
          <w:sz w:val="28"/>
          <w:szCs w:val="28"/>
        </w:rPr>
        <w:t xml:space="preserve"> были приняты решения о снижении оспариваемой кадастровой стоимости до уровня рыночной</w:t>
      </w:r>
      <w:r w:rsidR="00392BD9">
        <w:rPr>
          <w:rStyle w:val="8pl3r"/>
          <w:sz w:val="28"/>
          <w:szCs w:val="28"/>
        </w:rPr>
        <w:t>.</w:t>
      </w:r>
      <w:r w:rsidRPr="00F66B03">
        <w:rPr>
          <w:rStyle w:val="8pl3r"/>
          <w:sz w:val="28"/>
          <w:szCs w:val="28"/>
        </w:rPr>
        <w:t xml:space="preserve"> Из них только за прошедший год в результате рассмотрения комиссией </w:t>
      </w:r>
      <w:r w:rsidR="00065243">
        <w:rPr>
          <w:rStyle w:val="8pl3r"/>
          <w:sz w:val="28"/>
          <w:szCs w:val="28"/>
        </w:rPr>
        <w:t>20</w:t>
      </w:r>
      <w:r w:rsidR="00392BD9">
        <w:rPr>
          <w:rStyle w:val="8pl3r"/>
          <w:sz w:val="28"/>
          <w:szCs w:val="28"/>
        </w:rPr>
        <w:t xml:space="preserve"> </w:t>
      </w:r>
      <w:r w:rsidRPr="00F66B03">
        <w:rPr>
          <w:rStyle w:val="8pl3r"/>
          <w:sz w:val="28"/>
          <w:szCs w:val="28"/>
        </w:rPr>
        <w:t xml:space="preserve">принятых </w:t>
      </w:r>
      <w:r w:rsidR="00065243">
        <w:rPr>
          <w:rStyle w:val="8pl3r"/>
          <w:sz w:val="28"/>
          <w:szCs w:val="28"/>
        </w:rPr>
        <w:t>заявлений</w:t>
      </w:r>
      <w:r w:rsidRPr="00F66B03">
        <w:rPr>
          <w:rStyle w:val="8pl3r"/>
          <w:sz w:val="28"/>
          <w:szCs w:val="28"/>
        </w:rPr>
        <w:t xml:space="preserve"> </w:t>
      </w:r>
      <w:r w:rsidR="00065243">
        <w:rPr>
          <w:rStyle w:val="8pl3r"/>
          <w:sz w:val="28"/>
          <w:szCs w:val="28"/>
        </w:rPr>
        <w:t>были приняты решения о снижении кадастровой стоимости 4 объектов недвижимости</w:t>
      </w:r>
      <w:r w:rsidRPr="00F66B03">
        <w:rPr>
          <w:rStyle w:val="8pl3r"/>
          <w:sz w:val="28"/>
          <w:szCs w:val="28"/>
        </w:rPr>
        <w:t>.</w:t>
      </w:r>
      <w:r w:rsidR="00065243" w:rsidRPr="00065243">
        <w:rPr>
          <w:rStyle w:val="8pl3r"/>
          <w:sz w:val="28"/>
          <w:szCs w:val="28"/>
        </w:rPr>
        <w:t xml:space="preserve"> </w:t>
      </w:r>
    </w:p>
    <w:p w:rsidR="002F3803" w:rsidRPr="002F3803" w:rsidRDefault="002F3803" w:rsidP="002F3803">
      <w:pPr>
        <w:spacing w:before="100" w:beforeAutospacing="1" w:after="100" w:afterAutospacing="1"/>
        <w:jc w:val="both"/>
        <w:rPr>
          <w:rStyle w:val="8pl3r"/>
          <w:sz w:val="28"/>
          <w:szCs w:val="28"/>
        </w:rPr>
      </w:pPr>
      <w:r w:rsidRPr="002F3803">
        <w:rPr>
          <w:rStyle w:val="8pl3r"/>
          <w:sz w:val="28"/>
          <w:szCs w:val="28"/>
        </w:rPr>
        <w:t>Уменьшение количества споров объясняется изменением порядка установления кадастровой оценки, в том числе изменением механизмов исправления ошибок.</w:t>
      </w:r>
    </w:p>
    <w:p w:rsidR="002F3803" w:rsidRPr="002F3803" w:rsidRDefault="002F3803" w:rsidP="002F3803">
      <w:pPr>
        <w:spacing w:before="100" w:beforeAutospacing="1" w:after="100" w:afterAutospacing="1"/>
        <w:jc w:val="both"/>
        <w:rPr>
          <w:rStyle w:val="8pl3r"/>
          <w:sz w:val="28"/>
          <w:szCs w:val="28"/>
        </w:rPr>
      </w:pPr>
      <w:r w:rsidRPr="002F3803">
        <w:rPr>
          <w:rStyle w:val="8pl3r"/>
          <w:sz w:val="28"/>
          <w:szCs w:val="28"/>
        </w:rPr>
        <w:t xml:space="preserve">В новой редакции закона о кадастровой оценке предусмотрены механизмы исправления ошибок, которые раньше фактически отсутствовали, что ограничивало право граждан на справедливую корректировку кадастровой стоимости без дополнительных финансовых расходов. </w:t>
      </w:r>
      <w:proofErr w:type="gramStart"/>
      <w:r w:rsidRPr="002F3803">
        <w:rPr>
          <w:rStyle w:val="8pl3r"/>
          <w:sz w:val="28"/>
          <w:szCs w:val="28"/>
        </w:rPr>
        <w:t xml:space="preserve">Сокращены сроки </w:t>
      </w:r>
      <w:r w:rsidRPr="002F3803">
        <w:rPr>
          <w:rStyle w:val="8pl3r"/>
          <w:sz w:val="28"/>
          <w:szCs w:val="28"/>
        </w:rPr>
        <w:lastRenderedPageBreak/>
        <w:t>рассмотрения заявлений об исправлении ошибок, есть возможность самостоятельного принятия решения региональными властями о массовом исправлении ошибок, конкретизация перечня того, что может быть определено в качестве ошибки, установлена обязанность Бюджетного учреждения проверить и исправить ошибку не только в отношении объекта, указанного в заявлении, но и в отношении других объектов, если такая ошибка влияет на их кадастровую стоимость.</w:t>
      </w:r>
      <w:proofErr w:type="gramEnd"/>
    </w:p>
    <w:p w:rsidR="002F3803" w:rsidRPr="00F66B03" w:rsidRDefault="002F3803" w:rsidP="002F3803">
      <w:pPr>
        <w:spacing w:before="100" w:beforeAutospacing="1" w:after="100" w:afterAutospacing="1"/>
        <w:jc w:val="both"/>
        <w:rPr>
          <w:rStyle w:val="8pl3r"/>
          <w:sz w:val="28"/>
          <w:szCs w:val="28"/>
        </w:rPr>
      </w:pPr>
      <w:r w:rsidRPr="002F3803">
        <w:rPr>
          <w:rStyle w:val="8pl3r"/>
          <w:sz w:val="28"/>
          <w:szCs w:val="28"/>
        </w:rPr>
        <w:t>Несмотря на установление в законе о кадастровой оценке механизмов исправления ошибок, остается востребованной возможность установить кадастровую стоимость недвижимости в размере рыночной стоимости.</w:t>
      </w:r>
    </w:p>
    <w:p w:rsidR="008B59D7" w:rsidRPr="00F66B03" w:rsidRDefault="008B59D7" w:rsidP="008B59D7">
      <w:pPr>
        <w:spacing w:before="100" w:beforeAutospacing="1" w:after="100" w:afterAutospacing="1"/>
        <w:jc w:val="both"/>
        <w:rPr>
          <w:rStyle w:val="8pl3r"/>
          <w:sz w:val="28"/>
          <w:szCs w:val="28"/>
        </w:rPr>
      </w:pPr>
      <w:r w:rsidRPr="00F66B03">
        <w:rPr>
          <w:rStyle w:val="8pl3r"/>
          <w:sz w:val="28"/>
          <w:szCs w:val="28"/>
        </w:rPr>
        <w:t xml:space="preserve">Напомним, в комиссию </w:t>
      </w:r>
      <w:r w:rsidR="00065243">
        <w:rPr>
          <w:rStyle w:val="8pl3r"/>
          <w:sz w:val="28"/>
          <w:szCs w:val="28"/>
        </w:rPr>
        <w:t xml:space="preserve">по рассмотрению споров о результатах определения кадастровой стоимости при </w:t>
      </w:r>
      <w:r w:rsidRPr="00F66B03">
        <w:rPr>
          <w:rStyle w:val="8pl3r"/>
          <w:sz w:val="28"/>
          <w:szCs w:val="28"/>
        </w:rPr>
        <w:t>Управлени</w:t>
      </w:r>
      <w:r w:rsidR="00065243">
        <w:rPr>
          <w:rStyle w:val="8pl3r"/>
          <w:sz w:val="28"/>
          <w:szCs w:val="28"/>
        </w:rPr>
        <w:t>и</w:t>
      </w:r>
      <w:r w:rsidRPr="00F66B03">
        <w:rPr>
          <w:rStyle w:val="8pl3r"/>
          <w:sz w:val="28"/>
          <w:szCs w:val="28"/>
        </w:rPr>
        <w:t xml:space="preserve"> </w:t>
      </w:r>
      <w:proofErr w:type="spellStart"/>
      <w:r w:rsidRPr="00F66B03">
        <w:rPr>
          <w:rStyle w:val="8pl3r"/>
          <w:sz w:val="28"/>
          <w:szCs w:val="28"/>
        </w:rPr>
        <w:t>Росреестра</w:t>
      </w:r>
      <w:proofErr w:type="spellEnd"/>
      <w:r w:rsidRPr="00F66B03">
        <w:rPr>
          <w:rStyle w:val="8pl3r"/>
          <w:sz w:val="28"/>
          <w:szCs w:val="28"/>
        </w:rPr>
        <w:t xml:space="preserve"> по </w:t>
      </w:r>
      <w:r w:rsidR="002F3803">
        <w:rPr>
          <w:rStyle w:val="8pl3r"/>
          <w:sz w:val="28"/>
          <w:szCs w:val="28"/>
        </w:rPr>
        <w:t>Республике Адыгея</w:t>
      </w:r>
      <w:r w:rsidRPr="00F66B03">
        <w:rPr>
          <w:rStyle w:val="8pl3r"/>
          <w:sz w:val="28"/>
          <w:szCs w:val="28"/>
        </w:rPr>
        <w:t xml:space="preserve"> еще можно обращаться по вопросам снижения кадастровой стоимости объектов капитального строительства (ОКС)</w:t>
      </w:r>
      <w:r w:rsidR="00C56EBE">
        <w:rPr>
          <w:rStyle w:val="8pl3r"/>
          <w:sz w:val="28"/>
          <w:szCs w:val="28"/>
        </w:rPr>
        <w:t xml:space="preserve"> и земельных участков, отнесенных к категории «земли населенных пунктов»</w:t>
      </w:r>
      <w:r w:rsidRPr="00F66B03">
        <w:rPr>
          <w:rStyle w:val="8pl3r"/>
          <w:sz w:val="28"/>
          <w:szCs w:val="28"/>
        </w:rPr>
        <w:t xml:space="preserve">. Начиная с 1 января 2023 года, полномочия по пересмотру кадастровой стоимости недвижимого имущества, находящегося на территории региона, будут переданы </w:t>
      </w:r>
      <w:r w:rsidR="002F3803">
        <w:rPr>
          <w:rStyle w:val="8pl3r"/>
          <w:sz w:val="28"/>
          <w:szCs w:val="28"/>
        </w:rPr>
        <w:t xml:space="preserve">государственному </w:t>
      </w:r>
      <w:r w:rsidRPr="00F66B03">
        <w:rPr>
          <w:rStyle w:val="8pl3r"/>
          <w:sz w:val="28"/>
          <w:szCs w:val="28"/>
        </w:rPr>
        <w:t>бюджетному учреждению</w:t>
      </w:r>
      <w:r w:rsidR="002F3803">
        <w:rPr>
          <w:rStyle w:val="8pl3r"/>
          <w:sz w:val="28"/>
          <w:szCs w:val="28"/>
        </w:rPr>
        <w:t xml:space="preserve"> Республики Адыгея</w:t>
      </w:r>
      <w:r w:rsidRPr="00F66B03">
        <w:rPr>
          <w:rStyle w:val="8pl3r"/>
          <w:sz w:val="28"/>
          <w:szCs w:val="28"/>
        </w:rPr>
        <w:t xml:space="preserve"> </w:t>
      </w:r>
      <w:r w:rsidR="00065243" w:rsidRPr="00F66B03">
        <w:rPr>
          <w:rStyle w:val="8pl3r"/>
          <w:sz w:val="28"/>
          <w:szCs w:val="28"/>
        </w:rPr>
        <w:t>«</w:t>
      </w:r>
      <w:r w:rsidR="00065243">
        <w:rPr>
          <w:rStyle w:val="8pl3r"/>
          <w:sz w:val="28"/>
          <w:szCs w:val="28"/>
        </w:rPr>
        <w:t>А</w:t>
      </w:r>
      <w:r w:rsidR="00065243" w:rsidRPr="00065243">
        <w:rPr>
          <w:rStyle w:val="8pl3r"/>
          <w:sz w:val="28"/>
          <w:szCs w:val="28"/>
        </w:rPr>
        <w:t>дыгейский республиканский центр государственной кадастровой оценки</w:t>
      </w:r>
      <w:r w:rsidR="00065243" w:rsidRPr="00F66B03">
        <w:rPr>
          <w:rStyle w:val="8pl3r"/>
          <w:sz w:val="28"/>
          <w:szCs w:val="28"/>
        </w:rPr>
        <w:t>».</w:t>
      </w:r>
      <w:bookmarkStart w:id="0" w:name="_GoBack"/>
      <w:bookmarkEnd w:id="0"/>
    </w:p>
    <w:p w:rsidR="008B59D7" w:rsidRPr="00F66B03" w:rsidRDefault="008B59D7" w:rsidP="008B59D7">
      <w:pPr>
        <w:spacing w:before="100" w:beforeAutospacing="1" w:after="100" w:afterAutospacing="1"/>
        <w:jc w:val="both"/>
        <w:rPr>
          <w:rStyle w:val="8pl3r"/>
          <w:sz w:val="28"/>
          <w:szCs w:val="28"/>
        </w:rPr>
      </w:pPr>
    </w:p>
    <w:p w:rsidR="0063474C" w:rsidRPr="00F66B03" w:rsidRDefault="0063474C" w:rsidP="009164AE">
      <w:pPr>
        <w:spacing w:before="100" w:beforeAutospacing="1" w:after="100" w:afterAutospacing="1"/>
        <w:jc w:val="both"/>
        <w:rPr>
          <w:rStyle w:val="8pl3r"/>
          <w:sz w:val="28"/>
          <w:szCs w:val="28"/>
        </w:rPr>
      </w:pPr>
    </w:p>
    <w:sectPr w:rsidR="0063474C" w:rsidRPr="00F66B03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65243"/>
    <w:rsid w:val="000858B6"/>
    <w:rsid w:val="000B0FE4"/>
    <w:rsid w:val="000B6A89"/>
    <w:rsid w:val="000D26A6"/>
    <w:rsid w:val="000F4FC2"/>
    <w:rsid w:val="0010185F"/>
    <w:rsid w:val="00113A8E"/>
    <w:rsid w:val="0018078C"/>
    <w:rsid w:val="00193213"/>
    <w:rsid w:val="001C6C7D"/>
    <w:rsid w:val="00222901"/>
    <w:rsid w:val="00271188"/>
    <w:rsid w:val="0027242C"/>
    <w:rsid w:val="002B085B"/>
    <w:rsid w:val="002D4ACA"/>
    <w:rsid w:val="002E1FF7"/>
    <w:rsid w:val="002F3803"/>
    <w:rsid w:val="00323876"/>
    <w:rsid w:val="00324BEE"/>
    <w:rsid w:val="00352432"/>
    <w:rsid w:val="003854E5"/>
    <w:rsid w:val="003902E9"/>
    <w:rsid w:val="00392BD9"/>
    <w:rsid w:val="003A4A0D"/>
    <w:rsid w:val="003B5EBE"/>
    <w:rsid w:val="003F314B"/>
    <w:rsid w:val="00405115"/>
    <w:rsid w:val="00416801"/>
    <w:rsid w:val="004273C6"/>
    <w:rsid w:val="004A590E"/>
    <w:rsid w:val="005D3900"/>
    <w:rsid w:val="00603F12"/>
    <w:rsid w:val="0063474C"/>
    <w:rsid w:val="006650C4"/>
    <w:rsid w:val="0067359A"/>
    <w:rsid w:val="0078561C"/>
    <w:rsid w:val="007A4BA4"/>
    <w:rsid w:val="00805C2E"/>
    <w:rsid w:val="00846D16"/>
    <w:rsid w:val="00872B61"/>
    <w:rsid w:val="00876A27"/>
    <w:rsid w:val="00894942"/>
    <w:rsid w:val="008B59D7"/>
    <w:rsid w:val="008C31A6"/>
    <w:rsid w:val="009164AE"/>
    <w:rsid w:val="00930A35"/>
    <w:rsid w:val="009405AB"/>
    <w:rsid w:val="00941CD6"/>
    <w:rsid w:val="009B20FB"/>
    <w:rsid w:val="009D5FDB"/>
    <w:rsid w:val="009E0046"/>
    <w:rsid w:val="009F609C"/>
    <w:rsid w:val="00A17434"/>
    <w:rsid w:val="00A317E8"/>
    <w:rsid w:val="00A66951"/>
    <w:rsid w:val="00A73442"/>
    <w:rsid w:val="00A74EFD"/>
    <w:rsid w:val="00B02C13"/>
    <w:rsid w:val="00B13D0D"/>
    <w:rsid w:val="00B369F2"/>
    <w:rsid w:val="00B64BBB"/>
    <w:rsid w:val="00C32B7B"/>
    <w:rsid w:val="00C40D36"/>
    <w:rsid w:val="00C44E85"/>
    <w:rsid w:val="00C56EBE"/>
    <w:rsid w:val="00CB43DF"/>
    <w:rsid w:val="00CE7B43"/>
    <w:rsid w:val="00D05C6D"/>
    <w:rsid w:val="00D54FD5"/>
    <w:rsid w:val="00DB3F90"/>
    <w:rsid w:val="00DD3F24"/>
    <w:rsid w:val="00E20B51"/>
    <w:rsid w:val="00E96E9F"/>
    <w:rsid w:val="00EC1AB8"/>
    <w:rsid w:val="00ED7C90"/>
    <w:rsid w:val="00F368F3"/>
    <w:rsid w:val="00F43D79"/>
    <w:rsid w:val="00F66B03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KOSTUCHENKO</dc:creator>
  <cp:lastModifiedBy>Us</cp:lastModifiedBy>
  <cp:revision>7</cp:revision>
  <cp:lastPrinted>2021-03-30T12:07:00Z</cp:lastPrinted>
  <dcterms:created xsi:type="dcterms:W3CDTF">2021-03-29T08:23:00Z</dcterms:created>
  <dcterms:modified xsi:type="dcterms:W3CDTF">2021-03-30T12:20:00Z</dcterms:modified>
</cp:coreProperties>
</file>