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0" w:rsidRPr="00CD2720" w:rsidRDefault="00CD2720" w:rsidP="00CD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20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субъектов МСП, осуществляющих деятельность в сферах, признанных наиболее пострадавшими</w:t>
      </w:r>
      <w:r w:rsidR="00AE656F" w:rsidRPr="00AE656F">
        <w:t xml:space="preserve"> </w:t>
      </w:r>
      <w:r w:rsidR="00AE65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56F" w:rsidRPr="00AE656F">
        <w:rPr>
          <w:rFonts w:ascii="Times New Roman" w:hAnsi="Times New Roman" w:cs="Times New Roman"/>
          <w:b/>
          <w:sz w:val="28"/>
          <w:szCs w:val="28"/>
        </w:rPr>
        <w:t>условиях ухудшения ситуации в результате распространения новой коронавирусной инфекции</w:t>
      </w:r>
      <w:r w:rsidRPr="00CD2720">
        <w:rPr>
          <w:rFonts w:ascii="Times New Roman" w:hAnsi="Times New Roman" w:cs="Times New Roman"/>
          <w:b/>
          <w:sz w:val="28"/>
          <w:szCs w:val="28"/>
        </w:rPr>
        <w:t>.</w:t>
      </w:r>
    </w:p>
    <w:p w:rsidR="00AE656F" w:rsidRDefault="00AE656F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B11" w:rsidRPr="00F95774" w:rsidRDefault="00157B11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t>Меры поддержки бизнеса для преодоления последствий новой коронавирусной инфекции</w:t>
      </w:r>
      <w:r w:rsidR="00113C65" w:rsidRPr="00CD2720">
        <w:rPr>
          <w:rFonts w:ascii="Times New Roman" w:hAnsi="Times New Roman" w:cs="Times New Roman"/>
          <w:sz w:val="28"/>
          <w:szCs w:val="28"/>
        </w:rPr>
        <w:t>, разработанные Правительством РФ,</w:t>
      </w:r>
      <w:r w:rsidRPr="00CD2720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F95774">
        <w:rPr>
          <w:rFonts w:ascii="Times New Roman" w:hAnsi="Times New Roman" w:cs="Times New Roman"/>
          <w:sz w:val="28"/>
          <w:szCs w:val="28"/>
        </w:rPr>
        <w:t xml:space="preserve"> в первую очередь на поддержку субъектов малого и среднего предпринимательства, осуществляющих деятельность в сферах, признанных наиболее пострадавшими.</w:t>
      </w:r>
    </w:p>
    <w:p w:rsidR="00000D51" w:rsidRPr="00000D51" w:rsidRDefault="00000D51" w:rsidP="00000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74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Pr="00F95774">
        <w:rPr>
          <w:rFonts w:ascii="Times New Roman" w:hAnsi="Times New Roman" w:cs="Times New Roman"/>
          <w:sz w:val="28"/>
          <w:szCs w:val="28"/>
        </w:rPr>
        <w:t xml:space="preserve"> - это юридические лица и индивидуальные предприниматели, отнесенные в соответствии с условиями, установл</w:t>
      </w:r>
      <w:r w:rsidRPr="00000D51">
        <w:rPr>
          <w:rFonts w:ascii="Times New Roman" w:hAnsi="Times New Roman" w:cs="Times New Roman"/>
          <w:sz w:val="28"/>
          <w:szCs w:val="28"/>
        </w:rPr>
        <w:t>енными Законом № 209-ФЗ, к малым предприятиям, в том числе к микропредприятиям, и средним предприятиям</w:t>
      </w:r>
      <w:r w:rsidRPr="00235118">
        <w:rPr>
          <w:rFonts w:ascii="Times New Roman" w:hAnsi="Times New Roman" w:cs="Times New Roman"/>
          <w:sz w:val="28"/>
          <w:szCs w:val="28"/>
        </w:rPr>
        <w:t>, сведения о которых внесены в единый реестр субъектов малого и среднего предпринимательства</w:t>
      </w:r>
      <w:r w:rsidRPr="00000D51">
        <w:rPr>
          <w:rFonts w:ascii="Times New Roman" w:hAnsi="Times New Roman" w:cs="Times New Roman"/>
          <w:sz w:val="28"/>
          <w:szCs w:val="28"/>
        </w:rPr>
        <w:t>.</w:t>
      </w:r>
    </w:p>
    <w:p w:rsidR="00157B11" w:rsidRDefault="00000D51" w:rsidP="00000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51">
        <w:rPr>
          <w:rFonts w:ascii="Times New Roman" w:hAnsi="Times New Roman" w:cs="Times New Roman"/>
          <w:b/>
          <w:sz w:val="28"/>
          <w:szCs w:val="28"/>
        </w:rPr>
        <w:t>Условия отнесения к субъектам МСП</w:t>
      </w:r>
      <w:r w:rsidR="00DB2CC1">
        <w:rPr>
          <w:rFonts w:ascii="Times New Roman" w:hAnsi="Times New Roman" w:cs="Times New Roman"/>
          <w:b/>
          <w:sz w:val="28"/>
          <w:szCs w:val="28"/>
        </w:rPr>
        <w:t xml:space="preserve"> и их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BCB" w:rsidRDefault="00955BCB" w:rsidP="00000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«средним предприятиям» относятся ЮЛ и ИП</w:t>
      </w:r>
      <w:r w:rsidR="00DB2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которых за предшествующий год составила от 101 до 250 человек включительно, а доход не превысил 2 млрд. руб.;</w:t>
      </w:r>
    </w:p>
    <w:p w:rsidR="00955BCB" w:rsidRDefault="00955BCB" w:rsidP="00000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«малым предприятиям» </w:t>
      </w:r>
      <w:r w:rsidRPr="00955BCB">
        <w:rPr>
          <w:rFonts w:ascii="Times New Roman" w:hAnsi="Times New Roman" w:cs="Times New Roman"/>
          <w:sz w:val="28"/>
          <w:szCs w:val="28"/>
        </w:rPr>
        <w:t>относятся ЮЛ и ИП</w:t>
      </w:r>
      <w:r w:rsidR="00DB2CC1">
        <w:rPr>
          <w:rFonts w:ascii="Times New Roman" w:hAnsi="Times New Roman" w:cs="Times New Roman"/>
          <w:sz w:val="28"/>
          <w:szCs w:val="28"/>
        </w:rPr>
        <w:t>,</w:t>
      </w:r>
      <w:r w:rsidRPr="00955BCB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которых за предшествующий год составила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BCB">
        <w:rPr>
          <w:rFonts w:ascii="Times New Roman" w:hAnsi="Times New Roman" w:cs="Times New Roman"/>
          <w:sz w:val="28"/>
          <w:szCs w:val="28"/>
        </w:rPr>
        <w:t xml:space="preserve">0 человек включительно, а доход не превысил </w:t>
      </w:r>
      <w:r>
        <w:rPr>
          <w:rFonts w:ascii="Times New Roman" w:hAnsi="Times New Roman" w:cs="Times New Roman"/>
          <w:sz w:val="28"/>
          <w:szCs w:val="28"/>
        </w:rPr>
        <w:t>800 млн</w:t>
      </w:r>
      <w:r w:rsidRPr="00955BCB">
        <w:rPr>
          <w:rFonts w:ascii="Times New Roman" w:hAnsi="Times New Roman" w:cs="Times New Roman"/>
          <w:sz w:val="28"/>
          <w:szCs w:val="28"/>
        </w:rPr>
        <w:t>. руб.;</w:t>
      </w:r>
    </w:p>
    <w:p w:rsidR="00955BCB" w:rsidRDefault="00955BCB" w:rsidP="00000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>- к «м</w:t>
      </w:r>
      <w:r>
        <w:rPr>
          <w:rFonts w:ascii="Times New Roman" w:hAnsi="Times New Roman" w:cs="Times New Roman"/>
          <w:sz w:val="28"/>
          <w:szCs w:val="28"/>
        </w:rPr>
        <w:t>икро</w:t>
      </w:r>
      <w:r w:rsidRPr="00955BCB">
        <w:rPr>
          <w:rFonts w:ascii="Times New Roman" w:hAnsi="Times New Roman" w:cs="Times New Roman"/>
          <w:sz w:val="28"/>
          <w:szCs w:val="28"/>
        </w:rPr>
        <w:t>предприятиям» относятся ЮЛ и ИП</w:t>
      </w:r>
      <w:r w:rsidR="00DB2CC1">
        <w:rPr>
          <w:rFonts w:ascii="Times New Roman" w:hAnsi="Times New Roman" w:cs="Times New Roman"/>
          <w:sz w:val="28"/>
          <w:szCs w:val="28"/>
        </w:rPr>
        <w:t>,</w:t>
      </w:r>
      <w:r w:rsidRPr="00955BCB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которых за предшествующий год составила до 1</w:t>
      </w:r>
      <w:r w:rsidR="00DB2CC1">
        <w:rPr>
          <w:rFonts w:ascii="Times New Roman" w:hAnsi="Times New Roman" w:cs="Times New Roman"/>
          <w:sz w:val="28"/>
          <w:szCs w:val="28"/>
        </w:rPr>
        <w:t>5</w:t>
      </w:r>
      <w:r w:rsidRPr="00955BCB">
        <w:rPr>
          <w:rFonts w:ascii="Times New Roman" w:hAnsi="Times New Roman" w:cs="Times New Roman"/>
          <w:sz w:val="28"/>
          <w:szCs w:val="28"/>
        </w:rPr>
        <w:t xml:space="preserve"> человек включительно, а доход не превысил </w:t>
      </w:r>
      <w:r w:rsidR="00DB2CC1">
        <w:rPr>
          <w:rFonts w:ascii="Times New Roman" w:hAnsi="Times New Roman" w:cs="Times New Roman"/>
          <w:sz w:val="28"/>
          <w:szCs w:val="28"/>
        </w:rPr>
        <w:t xml:space="preserve">120 </w:t>
      </w:r>
      <w:r w:rsidRPr="00955BCB">
        <w:rPr>
          <w:rFonts w:ascii="Times New Roman" w:hAnsi="Times New Roman" w:cs="Times New Roman"/>
          <w:sz w:val="28"/>
          <w:szCs w:val="28"/>
        </w:rPr>
        <w:t>млн. руб.</w:t>
      </w:r>
    </w:p>
    <w:p w:rsidR="0039535A" w:rsidRDefault="00157B11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03.04.2020 №434 утвержден </w:t>
      </w:r>
      <w:r w:rsidRPr="00F16FFF">
        <w:rPr>
          <w:rFonts w:ascii="Times New Roman" w:hAnsi="Times New Roman" w:cs="Times New Roman"/>
          <w:b/>
          <w:sz w:val="28"/>
          <w:szCs w:val="28"/>
        </w:rPr>
        <w:t>Перечень отраслей экономики, в наибольшей степени 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коронавирусной инфекции.</w:t>
      </w:r>
    </w:p>
    <w:p w:rsidR="00157B11" w:rsidRDefault="00157B11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перечень вошли следующие сферы деятельности и виды экономической деятельности.</w:t>
      </w:r>
      <w:proofErr w:type="gramEnd"/>
    </w:p>
    <w:p w:rsidR="00000D51" w:rsidRDefault="00171870" w:rsidP="00DB2CC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586D">
        <w:rPr>
          <w:rFonts w:ascii="Times New Roman" w:hAnsi="Times New Roman" w:cs="Times New Roman"/>
          <w:sz w:val="28"/>
          <w:szCs w:val="28"/>
        </w:rPr>
        <w:t>виаперевозки, аэропортовая деятельность, автоперевозки (коды ОКВЭД 2: 49.3; 49.4; 51.1; 51.21; 52.21.21; 52.23.1);</w:t>
      </w:r>
    </w:p>
    <w:p w:rsidR="00FE586D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86D">
        <w:rPr>
          <w:rFonts w:ascii="Times New Roman" w:hAnsi="Times New Roman" w:cs="Times New Roman"/>
          <w:sz w:val="28"/>
          <w:szCs w:val="28"/>
        </w:rPr>
        <w:t>ультура, организация досуга и развлечений (</w:t>
      </w:r>
      <w:r w:rsidR="00FE586D" w:rsidRPr="00FE586D">
        <w:rPr>
          <w:rFonts w:ascii="Times New Roman" w:hAnsi="Times New Roman" w:cs="Times New Roman"/>
          <w:sz w:val="28"/>
          <w:szCs w:val="28"/>
        </w:rPr>
        <w:t>код ОКВЭД 2:</w:t>
      </w:r>
      <w:r w:rsidR="00FE586D">
        <w:rPr>
          <w:rFonts w:ascii="Times New Roman" w:hAnsi="Times New Roman" w:cs="Times New Roman"/>
          <w:sz w:val="28"/>
          <w:szCs w:val="28"/>
        </w:rPr>
        <w:t xml:space="preserve"> 90);</w:t>
      </w:r>
    </w:p>
    <w:p w:rsidR="00FE586D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E586D">
        <w:rPr>
          <w:rFonts w:ascii="Times New Roman" w:hAnsi="Times New Roman" w:cs="Times New Roman"/>
          <w:sz w:val="28"/>
          <w:szCs w:val="28"/>
        </w:rPr>
        <w:t>изкультурно-оздоровительная деятельность и спорт (</w:t>
      </w:r>
      <w:r w:rsidR="00FE586D" w:rsidRPr="00FE586D">
        <w:rPr>
          <w:rFonts w:ascii="Times New Roman" w:hAnsi="Times New Roman" w:cs="Times New Roman"/>
          <w:sz w:val="28"/>
          <w:szCs w:val="28"/>
        </w:rPr>
        <w:t>коды ОКВЭД 2:</w:t>
      </w:r>
      <w:r w:rsidR="00FE586D">
        <w:rPr>
          <w:rFonts w:ascii="Times New Roman" w:hAnsi="Times New Roman" w:cs="Times New Roman"/>
          <w:sz w:val="28"/>
          <w:szCs w:val="28"/>
        </w:rPr>
        <w:t xml:space="preserve"> 93; 96.04; 86.90.4);</w:t>
      </w:r>
    </w:p>
    <w:p w:rsidR="00FE586D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586D">
        <w:rPr>
          <w:rFonts w:ascii="Times New Roman" w:hAnsi="Times New Roman" w:cs="Times New Roman"/>
          <w:sz w:val="28"/>
          <w:szCs w:val="28"/>
        </w:rPr>
        <w:t>еятельность туристических агентств и прочих организаций, предоставляющих услуги в сфере туризма (код ОКВЭД 2: 79);</w:t>
      </w:r>
    </w:p>
    <w:p w:rsidR="00FE586D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86D">
        <w:rPr>
          <w:rFonts w:ascii="Times New Roman" w:hAnsi="Times New Roman" w:cs="Times New Roman"/>
          <w:sz w:val="28"/>
          <w:szCs w:val="28"/>
        </w:rPr>
        <w:t>остиничный бизнес (код ОКВЭД 2: 55);</w:t>
      </w:r>
    </w:p>
    <w:p w:rsidR="00FE586D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586D">
        <w:rPr>
          <w:rFonts w:ascii="Times New Roman" w:hAnsi="Times New Roman" w:cs="Times New Roman"/>
          <w:sz w:val="28"/>
          <w:szCs w:val="28"/>
        </w:rPr>
        <w:t>бщественное питание (код ОКВЭД 2: 56);</w:t>
      </w:r>
    </w:p>
    <w:p w:rsidR="00881BF0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1BF0">
        <w:rPr>
          <w:rFonts w:ascii="Times New Roman" w:hAnsi="Times New Roman" w:cs="Times New Roman"/>
          <w:sz w:val="28"/>
          <w:szCs w:val="28"/>
        </w:rPr>
        <w:t>еятельность организаций дополнительного образования, негосударственных образовательных учреждений (коды ОКВЭД 2: 85.41; 88.91);</w:t>
      </w:r>
    </w:p>
    <w:p w:rsidR="00881BF0" w:rsidRDefault="00171870" w:rsidP="00FE586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1BF0">
        <w:rPr>
          <w:rFonts w:ascii="Times New Roman" w:hAnsi="Times New Roman" w:cs="Times New Roman"/>
          <w:sz w:val="28"/>
          <w:szCs w:val="28"/>
        </w:rPr>
        <w:t>еятельность по организации конференций и выставок (код ОКВЭД 2: 82.3);</w:t>
      </w:r>
    </w:p>
    <w:p w:rsidR="00881BF0" w:rsidRPr="00DB2CC1" w:rsidRDefault="00171870" w:rsidP="00881BF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81BF0" w:rsidRPr="00881BF0">
        <w:rPr>
          <w:rFonts w:ascii="Times New Roman" w:hAnsi="Times New Roman" w:cs="Times New Roman"/>
          <w:sz w:val="28"/>
          <w:szCs w:val="28"/>
        </w:rPr>
        <w:t>еятельность по предоставлению бытовых услуг населению (ремонт, стирка, химчистка, услуги парикмахерских и салонов красоты)</w:t>
      </w:r>
      <w:r w:rsidR="00881BF0">
        <w:rPr>
          <w:rFonts w:ascii="Times New Roman" w:hAnsi="Times New Roman" w:cs="Times New Roman"/>
          <w:sz w:val="28"/>
          <w:szCs w:val="28"/>
        </w:rPr>
        <w:t xml:space="preserve"> (коды ОКВЭД 2: 95; 96.01; 96.02).</w:t>
      </w:r>
    </w:p>
    <w:p w:rsidR="00000D51" w:rsidRDefault="00000D51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осуществлении субъектами МСП деятельности в данных сферах определяется по коду </w:t>
      </w:r>
      <w:r w:rsidRPr="00113C65">
        <w:rPr>
          <w:rFonts w:ascii="Times New Roman" w:hAnsi="Times New Roman" w:cs="Times New Roman"/>
          <w:b/>
          <w:sz w:val="28"/>
          <w:szCs w:val="28"/>
        </w:rPr>
        <w:t>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 котором содержится в </w:t>
      </w:r>
      <w:r w:rsidR="00F95774" w:rsidRPr="00F95774">
        <w:rPr>
          <w:rFonts w:ascii="Times New Roman" w:hAnsi="Times New Roman" w:cs="Times New Roman"/>
          <w:sz w:val="28"/>
          <w:szCs w:val="28"/>
        </w:rPr>
        <w:t xml:space="preserve">Едином </w:t>
      </w:r>
      <w:proofErr w:type="gramStart"/>
      <w:r w:rsidR="00F95774" w:rsidRPr="00F95774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F95774" w:rsidRPr="00F95774">
        <w:rPr>
          <w:rFonts w:ascii="Times New Roman" w:hAnsi="Times New Roman" w:cs="Times New Roman"/>
          <w:sz w:val="28"/>
          <w:szCs w:val="28"/>
        </w:rPr>
        <w:t xml:space="preserve"> реестре ЮЛ или ИП</w:t>
      </w:r>
      <w:r w:rsidR="00F95774">
        <w:rPr>
          <w:rFonts w:ascii="Times New Roman" w:hAnsi="Times New Roman" w:cs="Times New Roman"/>
          <w:sz w:val="28"/>
          <w:szCs w:val="28"/>
        </w:rPr>
        <w:t xml:space="preserve"> </w:t>
      </w:r>
      <w:r w:rsidR="00F95774" w:rsidRPr="00113C65">
        <w:rPr>
          <w:rFonts w:ascii="Times New Roman" w:hAnsi="Times New Roman" w:cs="Times New Roman"/>
          <w:b/>
          <w:sz w:val="28"/>
          <w:szCs w:val="28"/>
        </w:rPr>
        <w:t>по состоянию на 01.03.2020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BCB" w:rsidRDefault="00955BCB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b/>
          <w:sz w:val="28"/>
          <w:szCs w:val="28"/>
        </w:rPr>
        <w:t>Проверить основной вид экономической деятельности</w:t>
      </w:r>
      <w:r w:rsidRPr="00955BCB">
        <w:rPr>
          <w:rFonts w:ascii="Times New Roman" w:hAnsi="Times New Roman" w:cs="Times New Roman"/>
          <w:sz w:val="28"/>
          <w:szCs w:val="28"/>
        </w:rPr>
        <w:t xml:space="preserve"> в Едином </w:t>
      </w:r>
      <w:proofErr w:type="gramStart"/>
      <w:r w:rsidRPr="00955BC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955BCB">
        <w:rPr>
          <w:rFonts w:ascii="Times New Roman" w:hAnsi="Times New Roman" w:cs="Times New Roman"/>
          <w:sz w:val="28"/>
          <w:szCs w:val="28"/>
        </w:rPr>
        <w:t xml:space="preserve"> реестре ЮЛ или ИП можно онлайн с помощью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955BCB">
        <w:rPr>
          <w:rFonts w:ascii="Times New Roman" w:hAnsi="Times New Roman" w:cs="Times New Roman"/>
          <w:sz w:val="28"/>
          <w:szCs w:val="28"/>
        </w:rPr>
        <w:t>сервиса на сайте</w:t>
      </w:r>
      <w:r>
        <w:rPr>
          <w:rFonts w:ascii="Times New Roman" w:hAnsi="Times New Roman" w:cs="Times New Roman"/>
          <w:sz w:val="28"/>
          <w:szCs w:val="28"/>
        </w:rPr>
        <w:t xml:space="preserve"> ФНС: </w:t>
      </w:r>
      <w:hyperlink r:id="rId6" w:history="1">
        <w:r w:rsidRPr="00595D5C">
          <w:rPr>
            <w:rStyle w:val="a3"/>
            <w:rFonts w:ascii="Times New Roman" w:hAnsi="Times New Roman" w:cs="Times New Roman"/>
            <w:sz w:val="28"/>
            <w:szCs w:val="28"/>
          </w:rPr>
          <w:t>https://egrul.nalog.ru/index.html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50EE" w:rsidRDefault="00955BCB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b/>
          <w:sz w:val="28"/>
          <w:szCs w:val="28"/>
        </w:rPr>
        <w:t xml:space="preserve">Проверить включен ли ваш бизнес в </w:t>
      </w:r>
      <w:r w:rsidR="00113C65">
        <w:rPr>
          <w:rFonts w:ascii="Times New Roman" w:hAnsi="Times New Roman" w:cs="Times New Roman"/>
          <w:b/>
          <w:sz w:val="28"/>
          <w:szCs w:val="28"/>
        </w:rPr>
        <w:t>единый р</w:t>
      </w:r>
      <w:r w:rsidRPr="00113C65">
        <w:rPr>
          <w:rFonts w:ascii="Times New Roman" w:hAnsi="Times New Roman" w:cs="Times New Roman"/>
          <w:b/>
          <w:sz w:val="28"/>
          <w:szCs w:val="28"/>
        </w:rPr>
        <w:t xml:space="preserve">еестр </w:t>
      </w:r>
      <w:r w:rsidR="00113C65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Pr="00113C65">
        <w:rPr>
          <w:rFonts w:ascii="Times New Roman" w:hAnsi="Times New Roman" w:cs="Times New Roman"/>
          <w:b/>
          <w:sz w:val="28"/>
          <w:szCs w:val="28"/>
        </w:rPr>
        <w:t>МСП</w:t>
      </w:r>
      <w:r w:rsidRPr="00955BCB">
        <w:rPr>
          <w:rFonts w:ascii="Times New Roman" w:hAnsi="Times New Roman" w:cs="Times New Roman"/>
          <w:sz w:val="28"/>
          <w:szCs w:val="28"/>
        </w:rPr>
        <w:t xml:space="preserve"> по состоянию на 01.03.2020 и в какую категорию он входит </w:t>
      </w:r>
      <w:r w:rsidR="00F95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5BC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955BCB">
        <w:rPr>
          <w:rFonts w:ascii="Times New Roman" w:hAnsi="Times New Roman" w:cs="Times New Roman"/>
          <w:sz w:val="28"/>
          <w:szCs w:val="28"/>
        </w:rPr>
        <w:t>, малое предприятие или среднее предприятие</w:t>
      </w:r>
      <w:r w:rsidR="00F9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BCB">
        <w:rPr>
          <w:rFonts w:ascii="Times New Roman" w:hAnsi="Times New Roman" w:cs="Times New Roman"/>
          <w:sz w:val="28"/>
          <w:szCs w:val="28"/>
        </w:rPr>
        <w:t>можно онлайн с помощью специального сервиса на сайте ФНС: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CB" w:rsidRDefault="002350EE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5BCB" w:rsidRPr="00595D5C">
          <w:rPr>
            <w:rStyle w:val="a3"/>
            <w:rFonts w:ascii="Times New Roman" w:hAnsi="Times New Roman" w:cs="Times New Roman"/>
            <w:sz w:val="28"/>
            <w:szCs w:val="28"/>
          </w:rPr>
          <w:t>https://rmsp.nalog.ru/search.html?mode=quick</w:t>
        </w:r>
      </w:hyperlink>
      <w:r w:rsidR="00955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CB" w:rsidRDefault="00CD2720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ЮЛ или ИП является субъектом МСП и его основной вид экономической деятельности по состоянию на 01.03.2020 входит в утвержденный Правительством РФ Перечень пострадавших отраслей, можно воспользоваться следующими мерами </w:t>
      </w:r>
      <w:r w:rsidRPr="00CD2720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56F" w:rsidRDefault="00AE656F" w:rsidP="0015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DCB" w:rsidRDefault="001A4DCB" w:rsidP="001A4DC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11DB4">
        <w:rPr>
          <w:rFonts w:ascii="Times New Roman" w:hAnsi="Times New Roman" w:cs="Times New Roman"/>
          <w:b/>
          <w:i/>
          <w:sz w:val="28"/>
          <w:szCs w:val="28"/>
        </w:rPr>
        <w:t>) Программа кредитования под 0 % для выплаты заработной платы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4DCB" w:rsidRPr="00611DB4" w:rsidRDefault="001A4DCB" w:rsidP="001A4D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Кредитование осуществляется банками при поддержке Центрального банка РФ и Внешэкономбанка.</w:t>
      </w:r>
      <w:r w:rsidRPr="0061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1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8.04.2020 в программе участвуют С</w:t>
      </w:r>
      <w:r w:rsidRPr="00611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бербанк, ВТБ, МСП Банк, </w:t>
      </w:r>
      <w:proofErr w:type="spellStart"/>
      <w:r w:rsidRPr="00611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Альфа-банк</w:t>
      </w:r>
      <w:proofErr w:type="spellEnd"/>
      <w:r w:rsidRPr="00611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Промсвязьбанк, Газпромбанк и банк «Открытие».</w:t>
      </w:r>
    </w:p>
    <w:p w:rsidR="001A4DCB" w:rsidRPr="00611DB4" w:rsidRDefault="001A4DCB" w:rsidP="001A4DC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предназначена для организаций - субъектов малого бизнеса, а также для индивидуальных предпринимателей и направлена на обеспечение их финансовыми ресурсами для выплаты заработной платы.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Обязательным условием является ведение деятельности не менее 1 года.</w:t>
      </w:r>
    </w:p>
    <w:p w:rsidR="001A4DCB" w:rsidRPr="00611DB4" w:rsidRDefault="001A4DCB" w:rsidP="001A4DC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величина выдаваемых кредитов будет определяться исходя из численности занятых, умноженно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6 месяцев. </w:t>
      </w:r>
      <w:proofErr w:type="gramEnd"/>
    </w:p>
    <w:p w:rsidR="001A4DCB" w:rsidRDefault="001A4DCB" w:rsidP="001A4D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например, если на предприятии работает 10 сотрудников, то сумма кредита может составить не более 727800 руб. (10*12130*6= 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DB4">
        <w:rPr>
          <w:rFonts w:ascii="Times New Roman" w:eastAsia="Times New Roman" w:hAnsi="Times New Roman" w:cs="Times New Roman"/>
          <w:sz w:val="28"/>
          <w:szCs w:val="28"/>
          <w:lang w:eastAsia="ru-RU"/>
        </w:rPr>
        <w:t>800)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56F" w:rsidRPr="001A4DCB" w:rsidRDefault="00AE656F" w:rsidP="001A4D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24" w:rsidRDefault="001A4DCB" w:rsidP="001A4DC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7C3A24" w:rsidRPr="007C3A24">
        <w:rPr>
          <w:rFonts w:ascii="Times New Roman" w:hAnsi="Times New Roman" w:cs="Times New Roman"/>
          <w:b/>
          <w:i/>
          <w:sz w:val="28"/>
          <w:szCs w:val="28"/>
        </w:rPr>
        <w:t>Перенос сроков уплаты налоговых платежей</w:t>
      </w:r>
      <w:r w:rsidR="00611D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DB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02.04.2020 №409 для данной категории предусмотрен перенос уплаты платежей по следующим видам налогов:</w:t>
      </w:r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3A24" w:rsidRPr="007C3A24">
        <w:rPr>
          <w:rFonts w:ascii="Times New Roman" w:hAnsi="Times New Roman" w:cs="Times New Roman"/>
          <w:sz w:val="28"/>
          <w:szCs w:val="28"/>
        </w:rPr>
        <w:t>алог на прибыль, УСН, ЕСХН за 2019 год</w:t>
      </w:r>
      <w:r w:rsidR="007C3A24">
        <w:rPr>
          <w:rFonts w:ascii="Times New Roman" w:hAnsi="Times New Roman" w:cs="Times New Roman"/>
          <w:sz w:val="28"/>
          <w:szCs w:val="28"/>
        </w:rPr>
        <w:t xml:space="preserve"> - </w:t>
      </w:r>
      <w:r w:rsidR="007C3A24" w:rsidRPr="007C3A24">
        <w:rPr>
          <w:rFonts w:ascii="Times New Roman" w:hAnsi="Times New Roman" w:cs="Times New Roman"/>
          <w:sz w:val="28"/>
          <w:szCs w:val="28"/>
        </w:rPr>
        <w:t>на 6 месяцев</w:t>
      </w:r>
      <w:r w:rsidR="007C3A24">
        <w:rPr>
          <w:rFonts w:ascii="Times New Roman" w:hAnsi="Times New Roman" w:cs="Times New Roman"/>
          <w:sz w:val="28"/>
          <w:szCs w:val="28"/>
        </w:rPr>
        <w:t>;</w:t>
      </w:r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7C3A24" w:rsidRPr="007C3A24">
        <w:rPr>
          <w:rFonts w:ascii="Times New Roman" w:hAnsi="Times New Roman" w:cs="Times New Roman"/>
          <w:sz w:val="28"/>
          <w:szCs w:val="28"/>
        </w:rPr>
        <w:t>алоги (авансовые платежи по налогам) за март и 1 квартал 2020 года</w:t>
      </w:r>
      <w:r w:rsidR="007C3A24">
        <w:rPr>
          <w:rFonts w:ascii="Times New Roman" w:hAnsi="Times New Roman" w:cs="Times New Roman"/>
          <w:sz w:val="28"/>
          <w:szCs w:val="28"/>
        </w:rPr>
        <w:t xml:space="preserve"> (и</w:t>
      </w:r>
      <w:r w:rsidR="007C3A24" w:rsidRPr="007C3A24">
        <w:rPr>
          <w:rFonts w:ascii="Times New Roman" w:hAnsi="Times New Roman" w:cs="Times New Roman"/>
          <w:sz w:val="28"/>
          <w:szCs w:val="28"/>
        </w:rPr>
        <w:t>сключения:</w:t>
      </w:r>
      <w:proofErr w:type="gramEnd"/>
      <w:r w:rsidR="007C3A24" w:rsidRPr="007C3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24" w:rsidRPr="007C3A24">
        <w:rPr>
          <w:rFonts w:ascii="Times New Roman" w:hAnsi="Times New Roman" w:cs="Times New Roman"/>
          <w:sz w:val="28"/>
          <w:szCs w:val="28"/>
        </w:rPr>
        <w:t>НДС, НПД, НДФЛ, уплачиваемые через налогового агента</w:t>
      </w:r>
      <w:r w:rsidR="007C3A24">
        <w:rPr>
          <w:rFonts w:ascii="Times New Roman" w:hAnsi="Times New Roman" w:cs="Times New Roman"/>
          <w:sz w:val="28"/>
          <w:szCs w:val="28"/>
        </w:rPr>
        <w:t xml:space="preserve"> -</w:t>
      </w:r>
      <w:r w:rsidR="007C3A24" w:rsidRP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>д</w:t>
      </w:r>
      <w:r w:rsidR="007C3A24" w:rsidRPr="007C3A24">
        <w:rPr>
          <w:rFonts w:ascii="Times New Roman" w:hAnsi="Times New Roman" w:cs="Times New Roman"/>
          <w:sz w:val="28"/>
          <w:szCs w:val="28"/>
        </w:rPr>
        <w:t>ля них срок не переносится</w:t>
      </w:r>
      <w:r w:rsidR="007C3A24">
        <w:rPr>
          <w:rFonts w:ascii="Times New Roman" w:hAnsi="Times New Roman" w:cs="Times New Roman"/>
          <w:sz w:val="28"/>
          <w:szCs w:val="28"/>
        </w:rPr>
        <w:t xml:space="preserve">) - </w:t>
      </w:r>
      <w:r w:rsidR="007C3A24" w:rsidRPr="007C3A24">
        <w:rPr>
          <w:rFonts w:ascii="Times New Roman" w:hAnsi="Times New Roman" w:cs="Times New Roman"/>
          <w:sz w:val="28"/>
          <w:szCs w:val="28"/>
        </w:rPr>
        <w:t>на 6 месяцев</w:t>
      </w:r>
      <w:r w:rsidR="007C3A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3A24" w:rsidRPr="007C3A24">
        <w:rPr>
          <w:rFonts w:ascii="Times New Roman" w:hAnsi="Times New Roman" w:cs="Times New Roman"/>
          <w:sz w:val="28"/>
          <w:szCs w:val="28"/>
        </w:rPr>
        <w:t>алог по патентной системе налогообложения, срок уплаты которого приходится на 2 квартал 2020 года</w:t>
      </w:r>
      <w:r w:rsidR="007C3A24">
        <w:rPr>
          <w:rFonts w:ascii="Times New Roman" w:hAnsi="Times New Roman" w:cs="Times New Roman"/>
          <w:sz w:val="28"/>
          <w:szCs w:val="28"/>
        </w:rPr>
        <w:t xml:space="preserve"> - </w:t>
      </w:r>
      <w:r w:rsidR="007C3A24" w:rsidRPr="007C3A24">
        <w:rPr>
          <w:rFonts w:ascii="Times New Roman" w:hAnsi="Times New Roman" w:cs="Times New Roman"/>
          <w:sz w:val="28"/>
          <w:szCs w:val="28"/>
        </w:rPr>
        <w:t>на 4 месяца</w:t>
      </w:r>
      <w:r w:rsidR="007C3A24">
        <w:rPr>
          <w:rFonts w:ascii="Times New Roman" w:hAnsi="Times New Roman" w:cs="Times New Roman"/>
          <w:sz w:val="28"/>
          <w:szCs w:val="28"/>
        </w:rPr>
        <w:t>;</w:t>
      </w:r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7C3A24" w:rsidRPr="007C3A24">
        <w:rPr>
          <w:rFonts w:ascii="Times New Roman" w:hAnsi="Times New Roman" w:cs="Times New Roman"/>
          <w:sz w:val="28"/>
          <w:szCs w:val="28"/>
        </w:rPr>
        <w:t>алог (авансовый платеж по налогу) за апрель-июнь, полугодие (2 квартал) 2020 года</w:t>
      </w:r>
      <w:r w:rsidR="007C3A24">
        <w:rPr>
          <w:rFonts w:ascii="Times New Roman" w:hAnsi="Times New Roman" w:cs="Times New Roman"/>
          <w:sz w:val="28"/>
          <w:szCs w:val="28"/>
        </w:rPr>
        <w:t xml:space="preserve"> (и</w:t>
      </w:r>
      <w:r w:rsidR="007C3A24" w:rsidRPr="007C3A24">
        <w:rPr>
          <w:rFonts w:ascii="Times New Roman" w:hAnsi="Times New Roman" w:cs="Times New Roman"/>
          <w:sz w:val="28"/>
          <w:szCs w:val="28"/>
        </w:rPr>
        <w:t>сключения:</w:t>
      </w:r>
      <w:proofErr w:type="gramEnd"/>
      <w:r w:rsidR="007C3A24" w:rsidRPr="007C3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24" w:rsidRPr="007C3A24">
        <w:rPr>
          <w:rFonts w:ascii="Times New Roman" w:hAnsi="Times New Roman" w:cs="Times New Roman"/>
          <w:sz w:val="28"/>
          <w:szCs w:val="28"/>
        </w:rPr>
        <w:t>НДС и НДФЛ, уплачиваемые через налогового агента</w:t>
      </w:r>
      <w:r w:rsidR="007C3A24">
        <w:rPr>
          <w:rFonts w:ascii="Times New Roman" w:hAnsi="Times New Roman" w:cs="Times New Roman"/>
          <w:sz w:val="28"/>
          <w:szCs w:val="28"/>
        </w:rPr>
        <w:t xml:space="preserve"> - д</w:t>
      </w:r>
      <w:r w:rsidR="007C3A24" w:rsidRPr="007C3A24">
        <w:rPr>
          <w:rFonts w:ascii="Times New Roman" w:hAnsi="Times New Roman" w:cs="Times New Roman"/>
          <w:sz w:val="28"/>
          <w:szCs w:val="28"/>
        </w:rPr>
        <w:t>ля них срок не переносится</w:t>
      </w:r>
      <w:r w:rsidR="007C3A24">
        <w:rPr>
          <w:rFonts w:ascii="Times New Roman" w:hAnsi="Times New Roman" w:cs="Times New Roman"/>
          <w:sz w:val="28"/>
          <w:szCs w:val="28"/>
        </w:rPr>
        <w:t xml:space="preserve">) - </w:t>
      </w:r>
      <w:r w:rsidR="007C3A24" w:rsidRPr="007C3A24">
        <w:rPr>
          <w:rFonts w:ascii="Times New Roman" w:hAnsi="Times New Roman" w:cs="Times New Roman"/>
          <w:sz w:val="28"/>
          <w:szCs w:val="28"/>
        </w:rPr>
        <w:t>на 4 месяца</w:t>
      </w:r>
      <w:r w:rsidR="007C3A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A24" w:rsidRPr="007C3A24">
        <w:rPr>
          <w:rFonts w:ascii="Times New Roman" w:hAnsi="Times New Roman" w:cs="Times New Roman"/>
          <w:sz w:val="28"/>
          <w:szCs w:val="28"/>
        </w:rPr>
        <w:t xml:space="preserve">НДФЛ </w:t>
      </w:r>
      <w:r w:rsidR="007C3A24" w:rsidRPr="007C3A24">
        <w:rPr>
          <w:rFonts w:ascii="Times New Roman" w:hAnsi="Times New Roman" w:cs="Times New Roman"/>
          <w:b/>
          <w:sz w:val="28"/>
          <w:szCs w:val="28"/>
        </w:rPr>
        <w:t>для ИП</w:t>
      </w:r>
      <w:r w:rsidR="007C3A24" w:rsidRPr="007C3A24">
        <w:rPr>
          <w:rFonts w:ascii="Times New Roman" w:hAnsi="Times New Roman" w:cs="Times New Roman"/>
          <w:sz w:val="28"/>
          <w:szCs w:val="28"/>
        </w:rPr>
        <w:t xml:space="preserve"> за 2019 год со сроком уплаты до 15 июля 2020 года</w:t>
      </w:r>
      <w:r w:rsidR="007C3A24">
        <w:rPr>
          <w:rFonts w:ascii="Times New Roman" w:hAnsi="Times New Roman" w:cs="Times New Roman"/>
          <w:sz w:val="28"/>
          <w:szCs w:val="28"/>
        </w:rPr>
        <w:t xml:space="preserve"> - </w:t>
      </w:r>
      <w:r w:rsidR="007C3A24" w:rsidRPr="007C3A24">
        <w:rPr>
          <w:rFonts w:ascii="Times New Roman" w:hAnsi="Times New Roman" w:cs="Times New Roman"/>
          <w:sz w:val="28"/>
          <w:szCs w:val="28"/>
        </w:rPr>
        <w:t>на 3 месяца</w:t>
      </w:r>
      <w:r w:rsidR="007C3A24">
        <w:rPr>
          <w:rFonts w:ascii="Times New Roman" w:hAnsi="Times New Roman" w:cs="Times New Roman"/>
          <w:sz w:val="28"/>
          <w:szCs w:val="28"/>
        </w:rPr>
        <w:t>;</w:t>
      </w:r>
    </w:p>
    <w:p w:rsidR="007C3A24" w:rsidRP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C3A24" w:rsidRPr="007C3A24">
        <w:rPr>
          <w:rFonts w:ascii="Times New Roman" w:hAnsi="Times New Roman" w:cs="Times New Roman"/>
          <w:sz w:val="28"/>
          <w:szCs w:val="28"/>
        </w:rPr>
        <w:t>вансовый платеж по транспортному налогу, налогу на имущество организаций и земельному налогу за первый квартал</w:t>
      </w:r>
      <w:r w:rsidR="00AE656F">
        <w:rPr>
          <w:rFonts w:ascii="Times New Roman" w:hAnsi="Times New Roman" w:cs="Times New Roman"/>
          <w:sz w:val="28"/>
          <w:szCs w:val="28"/>
        </w:rPr>
        <w:t xml:space="preserve"> 2020 года - до 30 октября 2020;</w:t>
      </w:r>
    </w:p>
    <w:p w:rsidR="007C3A24" w:rsidRDefault="00611DB4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C3A24" w:rsidRPr="007C3A24">
        <w:rPr>
          <w:rFonts w:ascii="Times New Roman" w:hAnsi="Times New Roman" w:cs="Times New Roman"/>
          <w:sz w:val="28"/>
          <w:szCs w:val="28"/>
        </w:rPr>
        <w:t>вансовый платеж по транспортному налогу, налогу на имущество организаций и земельному налогу за второй квартал 2020 года - до 30 декабря 2020</w:t>
      </w:r>
      <w:r w:rsidR="00AE656F">
        <w:rPr>
          <w:rFonts w:ascii="Times New Roman" w:hAnsi="Times New Roman" w:cs="Times New Roman"/>
          <w:sz w:val="28"/>
          <w:szCs w:val="28"/>
        </w:rPr>
        <w:t>.</w:t>
      </w:r>
    </w:p>
    <w:p w:rsidR="00AE656F" w:rsidRDefault="00AE656F" w:rsidP="007C3A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BD1" w:rsidRPr="008C1BD1" w:rsidRDefault="001A4DCB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C1BD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C1BD1" w:rsidRPr="008C1BD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E4FA3">
        <w:rPr>
          <w:rFonts w:ascii="Times New Roman" w:hAnsi="Times New Roman" w:cs="Times New Roman"/>
          <w:b/>
          <w:i/>
          <w:sz w:val="28"/>
          <w:szCs w:val="28"/>
        </w:rPr>
        <w:t>тсрочка по кредитным платежам.</w:t>
      </w:r>
    </w:p>
    <w:p w:rsidR="00AE4FA3" w:rsidRDefault="008C1BD1" w:rsidP="00AE4FA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4FA3">
        <w:rPr>
          <w:rFonts w:ascii="Times New Roman" w:hAnsi="Times New Roman" w:cs="Times New Roman"/>
          <w:sz w:val="28"/>
          <w:szCs w:val="28"/>
        </w:rPr>
        <w:t xml:space="preserve">ст. 7 </w:t>
      </w:r>
      <w:r w:rsidRPr="008C1BD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4FA3">
        <w:rPr>
          <w:rFonts w:ascii="Times New Roman" w:hAnsi="Times New Roman" w:cs="Times New Roman"/>
          <w:sz w:val="28"/>
          <w:szCs w:val="28"/>
        </w:rPr>
        <w:t>го</w:t>
      </w:r>
      <w:r w:rsidRPr="008C1B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03.04.2020 №106-ФЗ</w:t>
      </w:r>
      <w:r w:rsidRPr="008C1BD1">
        <w:rPr>
          <w:rFonts w:ascii="Times New Roman" w:hAnsi="Times New Roman" w:cs="Times New Roman"/>
          <w:sz w:val="28"/>
          <w:szCs w:val="28"/>
        </w:rPr>
        <w:t xml:space="preserve"> </w:t>
      </w:r>
      <w:r w:rsidR="00AE4FA3">
        <w:rPr>
          <w:rFonts w:ascii="Times New Roman" w:hAnsi="Times New Roman" w:cs="Times New Roman"/>
          <w:sz w:val="28"/>
          <w:szCs w:val="28"/>
        </w:rPr>
        <w:t>заемщики</w:t>
      </w:r>
      <w:r w:rsidRPr="008C1BD1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051C08">
        <w:rPr>
          <w:rFonts w:ascii="Times New Roman" w:hAnsi="Times New Roman" w:cs="Times New Roman"/>
          <w:sz w:val="28"/>
          <w:szCs w:val="28"/>
        </w:rPr>
        <w:t>указанной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BD1">
        <w:rPr>
          <w:rFonts w:ascii="Times New Roman" w:hAnsi="Times New Roman" w:cs="Times New Roman"/>
          <w:sz w:val="28"/>
          <w:szCs w:val="28"/>
        </w:rPr>
        <w:t xml:space="preserve"> </w:t>
      </w:r>
      <w:r w:rsidR="00AE4FA3">
        <w:rPr>
          <w:rFonts w:ascii="Times New Roman" w:hAnsi="Times New Roman" w:cs="Times New Roman"/>
          <w:sz w:val="28"/>
          <w:szCs w:val="28"/>
        </w:rPr>
        <w:t>имеют</w:t>
      </w:r>
      <w:r w:rsidRPr="008C1BD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1BD1">
        <w:rPr>
          <w:rFonts w:ascii="Times New Roman" w:hAnsi="Times New Roman" w:cs="Times New Roman"/>
          <w:sz w:val="28"/>
          <w:szCs w:val="28"/>
        </w:rPr>
        <w:t xml:space="preserve"> не позднее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C1BD1">
        <w:rPr>
          <w:rFonts w:ascii="Times New Roman" w:hAnsi="Times New Roman" w:cs="Times New Roman"/>
          <w:sz w:val="28"/>
          <w:szCs w:val="28"/>
        </w:rPr>
        <w:t>2020 обратиться к кредитору с требованием о пр</w:t>
      </w:r>
      <w:r w:rsidR="00AE4FA3">
        <w:rPr>
          <w:rFonts w:ascii="Times New Roman" w:hAnsi="Times New Roman" w:cs="Times New Roman"/>
          <w:sz w:val="28"/>
          <w:szCs w:val="28"/>
        </w:rPr>
        <w:t xml:space="preserve">едоставлении отсрочки </w:t>
      </w:r>
      <w:r w:rsidRPr="008C1BD1">
        <w:rPr>
          <w:rFonts w:ascii="Times New Roman" w:hAnsi="Times New Roman" w:cs="Times New Roman"/>
          <w:sz w:val="28"/>
          <w:szCs w:val="28"/>
        </w:rPr>
        <w:t>по договору кредита</w:t>
      </w:r>
      <w:r w:rsidR="00051C08">
        <w:rPr>
          <w:rFonts w:ascii="Times New Roman" w:hAnsi="Times New Roman" w:cs="Times New Roman"/>
          <w:sz w:val="28"/>
          <w:szCs w:val="28"/>
        </w:rPr>
        <w:t>.</w:t>
      </w:r>
    </w:p>
    <w:p w:rsidR="008C1BD1" w:rsidRDefault="00AE4FA3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FA3">
        <w:rPr>
          <w:rFonts w:ascii="Times New Roman" w:hAnsi="Times New Roman" w:cs="Times New Roman"/>
          <w:sz w:val="28"/>
          <w:szCs w:val="28"/>
        </w:rPr>
        <w:t>Заемщик вправе определить длительность льготного периода не более шести месяцев, а также дату начала льготного периода</w:t>
      </w:r>
      <w:r w:rsidR="00051C08">
        <w:rPr>
          <w:rFonts w:ascii="Times New Roman" w:hAnsi="Times New Roman" w:cs="Times New Roman"/>
          <w:sz w:val="28"/>
          <w:szCs w:val="28"/>
        </w:rPr>
        <w:t>.</w:t>
      </w:r>
    </w:p>
    <w:p w:rsidR="00051C08" w:rsidRDefault="00051C08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C08">
        <w:rPr>
          <w:rFonts w:ascii="Times New Roman" w:hAnsi="Times New Roman" w:cs="Times New Roman"/>
          <w:sz w:val="28"/>
          <w:szCs w:val="28"/>
        </w:rPr>
        <w:t xml:space="preserve">Кредитор, получивший требование заемщика, в срок, не превышающий пяти дней, обязан рассмотреть указанное требование и сообщить заемщику об изменении условий кредитного договора в соответствии с представленным заемщиком требованием, направив ему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051C08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C08" w:rsidRDefault="00051C08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C08">
        <w:rPr>
          <w:rFonts w:ascii="Times New Roman" w:hAnsi="Times New Roman" w:cs="Times New Roman"/>
          <w:sz w:val="28"/>
          <w:szCs w:val="28"/>
        </w:rPr>
        <w:t>В течение льготного периода не допускаются начисление неустойки, предъявление требования о досрочном исполнении обязательства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C08">
        <w:rPr>
          <w:rFonts w:ascii="Times New Roman" w:hAnsi="Times New Roman" w:cs="Times New Roman"/>
          <w:sz w:val="28"/>
          <w:szCs w:val="28"/>
        </w:rPr>
        <w:t xml:space="preserve"> и (или) обращение взыскания на предмет залога или предмет ипотеки, обеспечивающие обязательства по соответствующему кредитному договору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C08">
        <w:rPr>
          <w:rFonts w:ascii="Times New Roman" w:hAnsi="Times New Roman" w:cs="Times New Roman"/>
          <w:sz w:val="28"/>
          <w:szCs w:val="28"/>
        </w:rPr>
        <w:t xml:space="preserve"> и (или) обращение с требованием к поручителю (гаранту). </w:t>
      </w:r>
    </w:p>
    <w:p w:rsidR="00051C08" w:rsidRDefault="00051C08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C08">
        <w:rPr>
          <w:rFonts w:ascii="Times New Roman" w:hAnsi="Times New Roman" w:cs="Times New Roman"/>
          <w:sz w:val="28"/>
          <w:szCs w:val="28"/>
        </w:rPr>
        <w:t>Сумма процентов, неустойки (штрафа, пени)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C08">
        <w:rPr>
          <w:rFonts w:ascii="Times New Roman" w:hAnsi="Times New Roman" w:cs="Times New Roman"/>
          <w:sz w:val="28"/>
          <w:szCs w:val="28"/>
        </w:rPr>
        <w:t xml:space="preserve"> не уплаченная заемщиком до установления льготного периода, фиксируется и уплачивается после окончания льготного периода</w:t>
      </w:r>
    </w:p>
    <w:p w:rsidR="00051C08" w:rsidRDefault="00051C08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C08">
        <w:rPr>
          <w:rFonts w:ascii="Times New Roman" w:hAnsi="Times New Roman" w:cs="Times New Roman"/>
          <w:sz w:val="28"/>
          <w:szCs w:val="28"/>
        </w:rPr>
        <w:t>По окончании льготного периода в сумму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1C08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C08">
        <w:rPr>
          <w:rFonts w:ascii="Times New Roman" w:hAnsi="Times New Roman" w:cs="Times New Roman"/>
          <w:sz w:val="28"/>
          <w:szCs w:val="28"/>
        </w:rPr>
        <w:t xml:space="preserve"> включается сумма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1C08">
        <w:rPr>
          <w:rFonts w:ascii="Times New Roman" w:hAnsi="Times New Roman" w:cs="Times New Roman"/>
          <w:sz w:val="28"/>
          <w:szCs w:val="28"/>
        </w:rPr>
        <w:t>, которые должны были быть уплачены заемщиком в течение льготного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08" w:rsidRDefault="00051C08" w:rsidP="005334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C08">
        <w:rPr>
          <w:rFonts w:ascii="Times New Roman" w:hAnsi="Times New Roman" w:cs="Times New Roman"/>
          <w:sz w:val="28"/>
          <w:szCs w:val="28"/>
        </w:rPr>
        <w:t>По окончании льготного периода платежи по кредитному договору уплачиваются в соответствии с действовавшими до предоставления льготного периода условиями указанного кредитного договора, а срок возврата кредита продлевается на срок, необходимый для погашения обязательств по кредиту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EE" w:rsidRDefault="002350EE" w:rsidP="00611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BD1" w:rsidRDefault="001A4DCB" w:rsidP="00611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E45F7" w:rsidRPr="004E45F7">
        <w:rPr>
          <w:rFonts w:ascii="Times New Roman" w:hAnsi="Times New Roman" w:cs="Times New Roman"/>
          <w:b/>
          <w:i/>
          <w:sz w:val="28"/>
          <w:szCs w:val="28"/>
        </w:rPr>
        <w:t>) М</w:t>
      </w:r>
      <w:r w:rsidR="008C1BD1" w:rsidRPr="004E45F7">
        <w:rPr>
          <w:rFonts w:ascii="Times New Roman" w:hAnsi="Times New Roman" w:cs="Times New Roman"/>
          <w:b/>
          <w:i/>
          <w:sz w:val="28"/>
          <w:szCs w:val="28"/>
        </w:rPr>
        <w:t>ораторий на банкротство по инициативе кредиторов.</w:t>
      </w:r>
    </w:p>
    <w:p w:rsidR="004E45F7" w:rsidRDefault="004E45F7" w:rsidP="00611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03.04.2020</w:t>
      </w:r>
      <w:r w:rsidR="001F36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428 для указанной категории</w:t>
      </w:r>
      <w:r w:rsidR="00611DB4">
        <w:rPr>
          <w:rFonts w:ascii="Times New Roman" w:hAnsi="Times New Roman" w:cs="Times New Roman"/>
          <w:sz w:val="28"/>
          <w:szCs w:val="28"/>
        </w:rPr>
        <w:t xml:space="preserve"> введен мораторий на возбуждение дел о банкротстве по заявлению кредиторов.</w:t>
      </w:r>
    </w:p>
    <w:p w:rsidR="00AE656F" w:rsidRDefault="00AE656F" w:rsidP="00611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DB4" w:rsidRPr="00611DB4" w:rsidRDefault="001A4DCB" w:rsidP="001A4DCB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</w:t>
      </w:r>
      <w:r w:rsidRPr="001A4D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микропредприятий данной категории предусмотрена о</w:t>
      </w:r>
      <w:r w:rsidRPr="001A4DCB">
        <w:rPr>
          <w:rFonts w:ascii="Times New Roman" w:hAnsi="Times New Roman" w:cs="Times New Roman"/>
          <w:b/>
          <w:i/>
          <w:sz w:val="28"/>
          <w:szCs w:val="28"/>
        </w:rPr>
        <w:t>тсрочка по страховым взносам</w:t>
      </w:r>
      <w:r w:rsidRPr="004F39CA">
        <w:rPr>
          <w:rFonts w:ascii="Times New Roman" w:hAnsi="Times New Roman" w:cs="Times New Roman"/>
          <w:sz w:val="28"/>
          <w:szCs w:val="28"/>
        </w:rPr>
        <w:t>: за март-май 2020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9CA">
        <w:rPr>
          <w:rFonts w:ascii="Times New Roman" w:hAnsi="Times New Roman" w:cs="Times New Roman"/>
          <w:sz w:val="28"/>
          <w:szCs w:val="28"/>
        </w:rPr>
        <w:t>на 6 месяцев; за июнь и июль 2020 года и страховых взносов, исчисленных с суммы дохода ИП, превышающей 300 000 рублей, подлежащих уплате не позднее 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9CA">
        <w:rPr>
          <w:rFonts w:ascii="Times New Roman" w:hAnsi="Times New Roman" w:cs="Times New Roman"/>
          <w:sz w:val="28"/>
          <w:szCs w:val="28"/>
        </w:rPr>
        <w:t>на 4 месяца.</w:t>
      </w:r>
    </w:p>
    <w:p w:rsidR="00611DB4" w:rsidRDefault="00611DB4" w:rsidP="008C1BD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6) Предоставление отсрочки (рассрочки) по уплате налогов.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C2">
        <w:rPr>
          <w:rFonts w:ascii="Times New Roman" w:hAnsi="Times New Roman" w:cs="Times New Roman"/>
          <w:sz w:val="28"/>
          <w:szCs w:val="28"/>
        </w:rPr>
        <w:t>Отсрочка или рассрочка по уплате налога — это изменение срока уплаты налога по заявлению налогоплательщика. Если есть основания для отсрочки или рассрочки, нужно подать заявление вместе с подтверждающими документами в налоговый орган по месту нахождения или учета.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B0BC2">
        <w:rPr>
          <w:rFonts w:ascii="Times New Roman" w:hAnsi="Times New Roman" w:cs="Times New Roman"/>
          <w:b/>
          <w:sz w:val="28"/>
          <w:szCs w:val="28"/>
        </w:rPr>
        <w:t>Правилами предоставления отсрочки (рассрочки) по уплате налогов, авансовых платежей по налогам и страховых взносов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02.04.2020 №</w:t>
      </w:r>
      <w:r w:rsidR="0017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 о</w:t>
      </w:r>
      <w:r w:rsidRPr="008B0BC2">
        <w:rPr>
          <w:rFonts w:ascii="Times New Roman" w:hAnsi="Times New Roman" w:cs="Times New Roman"/>
          <w:sz w:val="28"/>
          <w:szCs w:val="28"/>
        </w:rPr>
        <w:t>тсрочку или рассрочку можно получить по платежам со сроками уплаты в 2020 году</w:t>
      </w:r>
      <w:r w:rsidR="00171870">
        <w:rPr>
          <w:rFonts w:ascii="Times New Roman" w:hAnsi="Times New Roman" w:cs="Times New Roman"/>
          <w:sz w:val="28"/>
          <w:szCs w:val="28"/>
        </w:rPr>
        <w:t xml:space="preserve"> (</w:t>
      </w:r>
      <w:r w:rsidRPr="008B0BC2">
        <w:rPr>
          <w:rFonts w:ascii="Times New Roman" w:hAnsi="Times New Roman" w:cs="Times New Roman"/>
          <w:sz w:val="28"/>
          <w:szCs w:val="28"/>
        </w:rPr>
        <w:t>кроме НДПИ и акцизов</w:t>
      </w:r>
      <w:r w:rsidR="00171870">
        <w:rPr>
          <w:rFonts w:ascii="Times New Roman" w:hAnsi="Times New Roman" w:cs="Times New Roman"/>
          <w:sz w:val="28"/>
          <w:szCs w:val="28"/>
        </w:rPr>
        <w:t>)</w:t>
      </w:r>
      <w:r w:rsidRPr="008B0BC2">
        <w:rPr>
          <w:rFonts w:ascii="Times New Roman" w:hAnsi="Times New Roman" w:cs="Times New Roman"/>
          <w:sz w:val="28"/>
          <w:szCs w:val="28"/>
        </w:rPr>
        <w:t>.</w:t>
      </w:r>
    </w:p>
    <w:p w:rsidR="008B0BC2" w:rsidRPr="002350EE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0EE">
        <w:rPr>
          <w:rFonts w:ascii="Times New Roman" w:hAnsi="Times New Roman" w:cs="Times New Roman"/>
          <w:b/>
          <w:sz w:val="28"/>
          <w:szCs w:val="28"/>
        </w:rPr>
        <w:t>Должно выполняться хотя бы одно из двух условий</w:t>
      </w:r>
      <w:r w:rsidRPr="002350EE">
        <w:rPr>
          <w:rFonts w:ascii="Times New Roman" w:hAnsi="Times New Roman" w:cs="Times New Roman"/>
          <w:sz w:val="28"/>
          <w:szCs w:val="28"/>
        </w:rPr>
        <w:t>:</w:t>
      </w:r>
    </w:p>
    <w:p w:rsidR="008B0BC2" w:rsidRPr="002350EE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0EE">
        <w:rPr>
          <w:rFonts w:ascii="Times New Roman" w:hAnsi="Times New Roman" w:cs="Times New Roman"/>
          <w:sz w:val="28"/>
          <w:szCs w:val="28"/>
        </w:rPr>
        <w:t xml:space="preserve">1) </w:t>
      </w:r>
      <w:r w:rsidR="00171870" w:rsidRPr="002350EE">
        <w:rPr>
          <w:rFonts w:ascii="Times New Roman" w:hAnsi="Times New Roman" w:cs="Times New Roman"/>
          <w:sz w:val="28"/>
          <w:szCs w:val="28"/>
        </w:rPr>
        <w:t>с</w:t>
      </w:r>
      <w:r w:rsidR="001F368B" w:rsidRPr="002350EE">
        <w:rPr>
          <w:rFonts w:ascii="Times New Roman" w:hAnsi="Times New Roman" w:cs="Times New Roman"/>
          <w:sz w:val="28"/>
          <w:szCs w:val="28"/>
        </w:rPr>
        <w:t xml:space="preserve">нижение доходов; </w:t>
      </w:r>
      <w:r w:rsidRPr="002350EE">
        <w:rPr>
          <w:rFonts w:ascii="Times New Roman" w:hAnsi="Times New Roman" w:cs="Times New Roman"/>
          <w:sz w:val="28"/>
          <w:szCs w:val="28"/>
        </w:rPr>
        <w:t xml:space="preserve">доходов от реализации </w:t>
      </w:r>
      <w:r w:rsidR="001F368B" w:rsidRPr="002350EE">
        <w:rPr>
          <w:rFonts w:ascii="Times New Roman" w:hAnsi="Times New Roman" w:cs="Times New Roman"/>
          <w:sz w:val="28"/>
          <w:szCs w:val="28"/>
        </w:rPr>
        <w:t xml:space="preserve"> товаров (работ, услуг) </w:t>
      </w:r>
      <w:r w:rsidRPr="002350EE">
        <w:rPr>
          <w:rFonts w:ascii="Times New Roman" w:hAnsi="Times New Roman" w:cs="Times New Roman"/>
          <w:sz w:val="28"/>
          <w:szCs w:val="28"/>
        </w:rPr>
        <w:t>или доходов от операций по нуле</w:t>
      </w:r>
      <w:r w:rsidR="001F368B" w:rsidRPr="002350EE">
        <w:rPr>
          <w:rFonts w:ascii="Times New Roman" w:hAnsi="Times New Roman" w:cs="Times New Roman"/>
          <w:sz w:val="28"/>
          <w:szCs w:val="28"/>
        </w:rPr>
        <w:t xml:space="preserve">вой ставке НДС более чем на 10%; </w:t>
      </w:r>
    </w:p>
    <w:p w:rsidR="008B0BC2" w:rsidRPr="001F368B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0EE">
        <w:rPr>
          <w:rFonts w:ascii="Times New Roman" w:hAnsi="Times New Roman" w:cs="Times New Roman"/>
          <w:sz w:val="28"/>
          <w:szCs w:val="28"/>
        </w:rPr>
        <w:t xml:space="preserve">2) </w:t>
      </w:r>
      <w:r w:rsidR="001F368B" w:rsidRPr="002350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получение убытка по данным налоговых деклараций по налогу на прибыль организаций за отчетные периоды 2020 года при условии, что за 2019 год убыток отсутствовал</w:t>
      </w:r>
      <w:r w:rsidRPr="002350EE">
        <w:rPr>
          <w:rFonts w:ascii="Times New Roman" w:hAnsi="Times New Roman" w:cs="Times New Roman"/>
          <w:sz w:val="28"/>
          <w:szCs w:val="28"/>
        </w:rPr>
        <w:t>.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C2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8B0BC2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8B0BC2">
        <w:rPr>
          <w:rFonts w:ascii="Times New Roman" w:hAnsi="Times New Roman" w:cs="Times New Roman"/>
          <w:sz w:val="28"/>
          <w:szCs w:val="28"/>
        </w:rPr>
        <w:t xml:space="preserve"> необходимо для отсрочки или рассрочки</w:t>
      </w:r>
      <w:r w:rsidR="001F368B">
        <w:rPr>
          <w:rFonts w:ascii="Times New Roman" w:hAnsi="Times New Roman" w:cs="Times New Roman"/>
          <w:sz w:val="28"/>
          <w:szCs w:val="28"/>
        </w:rPr>
        <w:t>?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Pr="008B0BC2">
        <w:rPr>
          <w:rFonts w:ascii="Times New Roman" w:hAnsi="Times New Roman" w:cs="Times New Roman"/>
          <w:sz w:val="28"/>
          <w:szCs w:val="28"/>
        </w:rPr>
        <w:t>енее чем на 6 месяцев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8B0BC2">
        <w:rPr>
          <w:rFonts w:ascii="Times New Roman" w:hAnsi="Times New Roman" w:cs="Times New Roman"/>
          <w:sz w:val="28"/>
          <w:szCs w:val="28"/>
        </w:rPr>
        <w:t>беспечение не требуется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Pr="008B0BC2">
        <w:rPr>
          <w:rFonts w:ascii="Times New Roman" w:hAnsi="Times New Roman" w:cs="Times New Roman"/>
          <w:sz w:val="28"/>
          <w:szCs w:val="28"/>
        </w:rPr>
        <w:t>олее чем на 6 месяцев</w:t>
      </w:r>
      <w:r>
        <w:rPr>
          <w:rFonts w:ascii="Times New Roman" w:hAnsi="Times New Roman" w:cs="Times New Roman"/>
          <w:sz w:val="28"/>
          <w:szCs w:val="28"/>
        </w:rPr>
        <w:t>: л</w:t>
      </w:r>
      <w:r w:rsidRPr="008B0BC2">
        <w:rPr>
          <w:rFonts w:ascii="Times New Roman" w:hAnsi="Times New Roman" w:cs="Times New Roman"/>
          <w:sz w:val="28"/>
          <w:szCs w:val="28"/>
        </w:rPr>
        <w:t xml:space="preserve">юбой из вариантов: 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BC2">
        <w:rPr>
          <w:rFonts w:ascii="Times New Roman" w:hAnsi="Times New Roman" w:cs="Times New Roman"/>
          <w:sz w:val="28"/>
          <w:szCs w:val="28"/>
        </w:rPr>
        <w:t>залог — недвижимость, кадастровая стоимость которой больше суммы налоговой задолженности;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BC2">
        <w:rPr>
          <w:rFonts w:ascii="Times New Roman" w:hAnsi="Times New Roman" w:cs="Times New Roman"/>
          <w:sz w:val="28"/>
          <w:szCs w:val="28"/>
        </w:rPr>
        <w:t>поручительство;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BC2">
        <w:rPr>
          <w:rFonts w:ascii="Times New Roman" w:hAnsi="Times New Roman" w:cs="Times New Roman"/>
          <w:sz w:val="28"/>
          <w:szCs w:val="28"/>
        </w:rPr>
        <w:t>банковская гарантия по требованиям статей 74, 74.1 и пункта 2.1 статьи 176.1 НК РФ.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 и соответствующие с</w:t>
      </w:r>
      <w:r w:rsidRPr="008B0BC2">
        <w:rPr>
          <w:rFonts w:ascii="Times New Roman" w:hAnsi="Times New Roman" w:cs="Times New Roman"/>
          <w:b/>
          <w:sz w:val="28"/>
          <w:szCs w:val="28"/>
        </w:rPr>
        <w:t>роки, на которые предоставляется отсрочка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B0BC2">
        <w:rPr>
          <w:rFonts w:ascii="Times New Roman" w:hAnsi="Times New Roman" w:cs="Times New Roman"/>
          <w:sz w:val="28"/>
          <w:szCs w:val="28"/>
        </w:rPr>
        <w:t>ыручка снизилась более чем на 50%, или есть убыток при одновременном снижении выручки более чем на 30%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0BC2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B0BC2">
        <w:rPr>
          <w:rFonts w:ascii="Times New Roman" w:hAnsi="Times New Roman" w:cs="Times New Roman"/>
          <w:sz w:val="28"/>
          <w:szCs w:val="28"/>
        </w:rPr>
        <w:t>ыручка снизилась более чем на 30%, или есть убыток при одновременном снижении выручки более чем на 20%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0B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B0BC2">
        <w:rPr>
          <w:rFonts w:ascii="Times New Roman" w:hAnsi="Times New Roman" w:cs="Times New Roman"/>
          <w:sz w:val="28"/>
          <w:szCs w:val="28"/>
        </w:rPr>
        <w:t>ыручка снизилась более чем на 20%, или есть убыток при одновременном снижении выручки более чем на 10%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0BC2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B0BC2">
        <w:rPr>
          <w:rFonts w:ascii="Times New Roman" w:hAnsi="Times New Roman" w:cs="Times New Roman"/>
          <w:sz w:val="28"/>
          <w:szCs w:val="28"/>
        </w:rPr>
        <w:t>ругие случаи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0BC2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BC2" w:rsidRPr="008B0BC2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C2">
        <w:rPr>
          <w:rFonts w:ascii="Times New Roman" w:hAnsi="Times New Roman" w:cs="Times New Roman"/>
          <w:sz w:val="28"/>
          <w:szCs w:val="28"/>
        </w:rPr>
        <w:t>При снижении выручки организации более чем на 50%, или есть убыток при одновременном снижении выручки более чем на 30% — до 3 лет.</w:t>
      </w:r>
    </w:p>
    <w:p w:rsidR="008B0BC2" w:rsidRPr="00611DB4" w:rsidRDefault="008B0BC2" w:rsidP="008B0BC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0BC2" w:rsidRPr="00611DB4" w:rsidSect="001F36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633"/>
    <w:multiLevelType w:val="hybridMultilevel"/>
    <w:tmpl w:val="B97C7662"/>
    <w:lvl w:ilvl="0" w:tplc="5316D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875E12"/>
    <w:multiLevelType w:val="hybridMultilevel"/>
    <w:tmpl w:val="79CE497E"/>
    <w:lvl w:ilvl="0" w:tplc="92A689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11"/>
    <w:rsid w:val="00000D51"/>
    <w:rsid w:val="00051C08"/>
    <w:rsid w:val="00084735"/>
    <w:rsid w:val="00113C65"/>
    <w:rsid w:val="00157B11"/>
    <w:rsid w:val="00171870"/>
    <w:rsid w:val="001A4DCB"/>
    <w:rsid w:val="001F368B"/>
    <w:rsid w:val="002350EE"/>
    <w:rsid w:val="0039535A"/>
    <w:rsid w:val="004D5849"/>
    <w:rsid w:val="004E45F7"/>
    <w:rsid w:val="005334D0"/>
    <w:rsid w:val="00611DB4"/>
    <w:rsid w:val="007C3A24"/>
    <w:rsid w:val="00881BF0"/>
    <w:rsid w:val="008B0BC2"/>
    <w:rsid w:val="008C1BD1"/>
    <w:rsid w:val="00955BCB"/>
    <w:rsid w:val="009D3E9E"/>
    <w:rsid w:val="00AE4FA3"/>
    <w:rsid w:val="00AE656F"/>
    <w:rsid w:val="00CD2720"/>
    <w:rsid w:val="00DB2CC1"/>
    <w:rsid w:val="00F16FFF"/>
    <w:rsid w:val="00F9577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msp.nalog.ru/search.html?mode=qu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2020-04-07T13:43:00Z</dcterms:created>
  <dcterms:modified xsi:type="dcterms:W3CDTF">2020-04-07T13:43:00Z</dcterms:modified>
</cp:coreProperties>
</file>