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54" w:rsidRDefault="00C37867" w:rsidP="008A62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4F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Кадастровый инженер </w:t>
      </w:r>
      <w:r w:rsidR="008A6254">
        <w:rPr>
          <w:rFonts w:ascii="Times New Roman" w:hAnsi="Times New Roman" w:cs="Times New Roman"/>
          <w:b/>
          <w:bCs/>
          <w:iCs/>
          <w:sz w:val="28"/>
          <w:szCs w:val="28"/>
        </w:rPr>
        <w:t>вправе подать документы на кадастровый учет без правообладателя</w:t>
      </w:r>
    </w:p>
    <w:p w:rsidR="00405699" w:rsidRPr="00C37867" w:rsidRDefault="008D08F3" w:rsidP="008D08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08F3">
        <w:rPr>
          <w:rFonts w:ascii="Times New Roman" w:hAnsi="Times New Roman" w:cs="Times New Roman"/>
          <w:b/>
          <w:bCs/>
          <w:iCs/>
          <w:sz w:val="28"/>
          <w:szCs w:val="28"/>
        </w:rPr>
        <w:t>При выполнении кадастровых работ важно правильно подойти к выбору специалиста. Для этого стоит учесть несколько факторов. Кадастровый инженер должен соответствовать профессиональным стандартам: быть индивидуальным предпринимателем или работником юридического лица. Когда инженер выбран, с ним заключается договор на оказание услуг.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Такой договор </w:t>
      </w:r>
      <w:r w:rsidR="00405699" w:rsidRPr="00405699">
        <w:rPr>
          <w:rFonts w:ascii="Times New Roman" w:hAnsi="Times New Roman" w:cs="Times New Roman"/>
          <w:b/>
          <w:bCs/>
          <w:iCs/>
          <w:sz w:val="28"/>
          <w:szCs w:val="28"/>
        </w:rPr>
        <w:t>может содержать условие об обязанности кадастрового инженера без доверенности представлять подготовленные в результате выполнения кадастровых работ документы в орган регистрации прав.</w:t>
      </w:r>
    </w:p>
    <w:p w:rsidR="00C07FF8" w:rsidRDefault="00C07FF8" w:rsidP="00C378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7FF8">
        <w:rPr>
          <w:rFonts w:ascii="Times New Roman" w:hAnsi="Times New Roman" w:cs="Times New Roman"/>
          <w:bCs/>
          <w:iCs/>
          <w:sz w:val="28"/>
          <w:szCs w:val="28"/>
        </w:rPr>
        <w:t>Кадастровый инженер вправе обратиться в орган регистрации прав как представитель, имеющий полномочия на обращение без доверенности, в следующих случаях</w:t>
      </w:r>
      <w:r w:rsidR="0046204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07FF8" w:rsidRDefault="00E10A89" w:rsidP="00511527">
      <w:pPr>
        <w:pStyle w:val="af1"/>
        <w:numPr>
          <w:ilvl w:val="0"/>
          <w:numId w:val="13"/>
        </w:numPr>
        <w:spacing w:after="0" w:line="360" w:lineRule="auto"/>
        <w:ind w:left="709" w:hanging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</w:t>
      </w:r>
      <w:r w:rsidR="00C07FF8" w:rsidRPr="00E10A89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C07FF8" w:rsidRPr="00E10A89">
        <w:rPr>
          <w:rFonts w:ascii="Times New Roman" w:hAnsi="Times New Roman" w:cs="Times New Roman"/>
          <w:bCs/>
          <w:iCs/>
          <w:sz w:val="28"/>
          <w:szCs w:val="28"/>
        </w:rPr>
        <w:t xml:space="preserve"> межевого плана для образования земельных участков</w:t>
      </w:r>
      <w:r w:rsidR="00C07FF8" w:rsidRPr="00E10A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07FF8" w:rsidRPr="00E10A89">
        <w:rPr>
          <w:rFonts w:ascii="Times New Roman" w:hAnsi="Times New Roman" w:cs="Times New Roman"/>
          <w:bCs/>
          <w:iCs/>
          <w:sz w:val="28"/>
          <w:szCs w:val="28"/>
        </w:rPr>
        <w:t xml:space="preserve">и заказчиком кадастровых работ является </w:t>
      </w:r>
      <w:r w:rsidR="00462042" w:rsidRPr="00E10A89">
        <w:rPr>
          <w:rFonts w:ascii="Times New Roman" w:hAnsi="Times New Roman" w:cs="Times New Roman"/>
          <w:bCs/>
          <w:iCs/>
          <w:sz w:val="28"/>
          <w:szCs w:val="28"/>
        </w:rPr>
        <w:t>либо собственник исходного земельного участка, либо лицо, которому земельный участок предоставлен в пожизненное наследуемое владение или постоянное (бессрочное) пользование.</w:t>
      </w:r>
    </w:p>
    <w:p w:rsidR="00511527" w:rsidRDefault="00511527" w:rsidP="00511527">
      <w:pPr>
        <w:pStyle w:val="af1"/>
        <w:numPr>
          <w:ilvl w:val="0"/>
          <w:numId w:val="13"/>
        </w:numPr>
        <w:spacing w:after="0" w:line="360" w:lineRule="auto"/>
        <w:ind w:left="709" w:hanging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подготовке</w:t>
      </w:r>
      <w:r w:rsidRPr="00C37867">
        <w:rPr>
          <w:rFonts w:ascii="Times New Roman" w:hAnsi="Times New Roman" w:cs="Times New Roman"/>
          <w:bCs/>
          <w:iCs/>
          <w:sz w:val="28"/>
          <w:szCs w:val="28"/>
        </w:rPr>
        <w:t xml:space="preserve"> межевого плана в целях уточнения границ земельных участков, и заказчиком кадастровых работ является собственник земельного участка, границы которого уточняются, либо лицо, которому земельный участок предоставлен в пожизненное наследуемое владение, постоянное (бессрочное) пользование, в аренду, безвозмездное пользование на срок более пяти лет.</w:t>
      </w:r>
    </w:p>
    <w:p w:rsidR="00511527" w:rsidRPr="00511527" w:rsidRDefault="00511527" w:rsidP="00511527">
      <w:pPr>
        <w:pStyle w:val="af1"/>
        <w:numPr>
          <w:ilvl w:val="0"/>
          <w:numId w:val="13"/>
        </w:numPr>
        <w:spacing w:after="0" w:line="360" w:lineRule="auto"/>
        <w:ind w:left="709" w:hanging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1527">
        <w:rPr>
          <w:rFonts w:ascii="Times New Roman" w:hAnsi="Times New Roman" w:cs="Times New Roman"/>
          <w:bCs/>
          <w:iCs/>
          <w:sz w:val="28"/>
          <w:szCs w:val="28"/>
        </w:rPr>
        <w:t>при подготовке</w:t>
      </w:r>
      <w:r w:rsidR="00E10A89" w:rsidRPr="00511527">
        <w:rPr>
          <w:rFonts w:ascii="Times New Roman" w:hAnsi="Times New Roman" w:cs="Times New Roman"/>
          <w:bCs/>
          <w:iCs/>
          <w:sz w:val="28"/>
          <w:szCs w:val="28"/>
        </w:rPr>
        <w:t xml:space="preserve"> акта обследования, заказчиком кадастровых работ является собственник прекратившего существование здания, сооружения, объекта незавершенного строительства, единого </w:t>
      </w:r>
      <w:r w:rsidR="00E10A89" w:rsidRPr="0051152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недвижимого комплекса.</w:t>
      </w:r>
      <w:r w:rsidR="00E10A89" w:rsidRPr="00511527">
        <w:rPr>
          <w:rFonts w:ascii="Times New Roman" w:hAnsi="Times New Roman" w:cs="Times New Roman"/>
          <w:bCs/>
          <w:iCs/>
          <w:sz w:val="28"/>
          <w:szCs w:val="28"/>
        </w:rPr>
        <w:t xml:space="preserve"> Также заказчиком может быть собственник</w:t>
      </w:r>
      <w:r w:rsidR="00E10A89" w:rsidRPr="00E10A89">
        <w:rPr>
          <w:rFonts w:ascii="Times New Roman" w:hAnsi="Times New Roman" w:cs="Times New Roman"/>
          <w:bCs/>
          <w:iCs/>
          <w:sz w:val="28"/>
          <w:szCs w:val="28"/>
        </w:rPr>
        <w:t xml:space="preserve"> земельного участка, на котором были расположены указанные объекты недвижимости, если собственник этих объектов недвижимости ликвидирован (в отношении юридического лица) или если его правоспособность прекращена в связи со смертью (в отношении физического лица).</w:t>
      </w:r>
    </w:p>
    <w:p w:rsidR="00C07FF8" w:rsidRPr="00511527" w:rsidRDefault="00511527" w:rsidP="00511527">
      <w:pPr>
        <w:pStyle w:val="af1"/>
        <w:numPr>
          <w:ilvl w:val="0"/>
          <w:numId w:val="13"/>
        </w:numPr>
        <w:spacing w:line="360" w:lineRule="auto"/>
        <w:ind w:left="709" w:hanging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1527">
        <w:rPr>
          <w:rFonts w:ascii="Times New Roman" w:hAnsi="Times New Roman" w:cs="Times New Roman"/>
          <w:bCs/>
          <w:iCs/>
          <w:sz w:val="28"/>
          <w:szCs w:val="28"/>
        </w:rPr>
        <w:t>при</w:t>
      </w:r>
      <w:r w:rsidR="00C07FF8" w:rsidRPr="00511527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подготовк</w:t>
      </w:r>
      <w:r w:rsidRPr="0051152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C07FF8" w:rsidRPr="005115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11527">
        <w:rPr>
          <w:rFonts w:ascii="Times New Roman" w:hAnsi="Times New Roman" w:cs="Times New Roman"/>
          <w:bCs/>
          <w:iCs/>
          <w:sz w:val="28"/>
          <w:szCs w:val="28"/>
        </w:rPr>
        <w:t>технического плана для осуществления государственного кадастрового учета и государственной регистрации прав на созданный объект недвижимости,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разрешения на ввод в эксплуатацию.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0A89" w:rsidRPr="00511527">
        <w:rPr>
          <w:rFonts w:ascii="Times New Roman" w:hAnsi="Times New Roman" w:cs="Times New Roman"/>
          <w:bCs/>
          <w:iCs/>
          <w:sz w:val="28"/>
          <w:szCs w:val="28"/>
        </w:rPr>
        <w:t>При этом заказчиком кадастровых работ может быть собственник земельного участка либо лицо, которому земельный участок предоставлен для строительства на ином праве. Кроме того, заказчиком может быть лицо, которому в соответствии с Земельным кодексом РФ предоставлено право на использование земель или земельного участка, находящегося в государственной или муниципальной собственности, без предоставления или установления сервитута.</w:t>
      </w:r>
    </w:p>
    <w:p w:rsidR="005E4963" w:rsidRPr="00C07FF8" w:rsidRDefault="00C37867" w:rsidP="00C378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7FF8">
        <w:rPr>
          <w:rFonts w:ascii="Times New Roman" w:hAnsi="Times New Roman" w:cs="Times New Roman"/>
          <w:bCs/>
          <w:iCs/>
          <w:sz w:val="28"/>
          <w:szCs w:val="28"/>
        </w:rPr>
        <w:t>Во всех вышеперечисленных случаях документами, подтверждающими полномочия кадастрового инженера на подачу заявления в Росреестр, является договор подряда на выполнение кадастровых работ. А также это могут быть документы, свидетельствующие о приемке заказчиком результатов кадастровых работ и его согласии с содержанием подготовленных по результатам таких работ документов, или справка с места работы, подтверждающая, что кадастровый инженер является работником юридического лица.</w:t>
      </w:r>
    </w:p>
    <w:sectPr w:rsidR="005E4963" w:rsidRPr="00C07FF8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BB" w:rsidRDefault="00930CBB" w:rsidP="00E220BA">
      <w:pPr>
        <w:spacing w:after="0" w:line="240" w:lineRule="auto"/>
      </w:pPr>
      <w:r>
        <w:separator/>
      </w:r>
    </w:p>
  </w:endnote>
  <w:endnote w:type="continuationSeparator" w:id="0">
    <w:p w:rsidR="00930CBB" w:rsidRDefault="00930CBB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BB" w:rsidRDefault="00930CBB" w:rsidP="00E220BA">
      <w:pPr>
        <w:spacing w:after="0" w:line="240" w:lineRule="auto"/>
      </w:pPr>
      <w:r>
        <w:separator/>
      </w:r>
    </w:p>
  </w:footnote>
  <w:footnote w:type="continuationSeparator" w:id="0">
    <w:p w:rsidR="00930CBB" w:rsidRDefault="00930CBB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9032E4"/>
    <w:multiLevelType w:val="hybridMultilevel"/>
    <w:tmpl w:val="20D26E50"/>
    <w:lvl w:ilvl="0" w:tplc="04190001">
      <w:start w:val="1"/>
      <w:numFmt w:val="bullet"/>
      <w:lvlText w:val="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7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DD72CE5"/>
    <w:multiLevelType w:val="hybridMultilevel"/>
    <w:tmpl w:val="306AE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52E5"/>
    <w:rsid w:val="00047CCD"/>
    <w:rsid w:val="00050C47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2708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AC3"/>
    <w:rsid w:val="000F5C57"/>
    <w:rsid w:val="00101C98"/>
    <w:rsid w:val="0011314A"/>
    <w:rsid w:val="001138F9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656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31EA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4EE7"/>
    <w:rsid w:val="003B7C29"/>
    <w:rsid w:val="003C093B"/>
    <w:rsid w:val="003C1CA4"/>
    <w:rsid w:val="003C50D6"/>
    <w:rsid w:val="003C6095"/>
    <w:rsid w:val="003D1E07"/>
    <w:rsid w:val="003D2CA8"/>
    <w:rsid w:val="003D4925"/>
    <w:rsid w:val="003D7E61"/>
    <w:rsid w:val="003E1B2C"/>
    <w:rsid w:val="003E7BE3"/>
    <w:rsid w:val="00405699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2042"/>
    <w:rsid w:val="0046536D"/>
    <w:rsid w:val="00465718"/>
    <w:rsid w:val="00467D48"/>
    <w:rsid w:val="00473269"/>
    <w:rsid w:val="004746AE"/>
    <w:rsid w:val="0047546D"/>
    <w:rsid w:val="0047638C"/>
    <w:rsid w:val="0047687A"/>
    <w:rsid w:val="00483A17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B105F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527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840FF"/>
    <w:rsid w:val="00590C47"/>
    <w:rsid w:val="00596F7D"/>
    <w:rsid w:val="005A4107"/>
    <w:rsid w:val="005A5421"/>
    <w:rsid w:val="005B25EE"/>
    <w:rsid w:val="005B27C2"/>
    <w:rsid w:val="005B524F"/>
    <w:rsid w:val="005D5976"/>
    <w:rsid w:val="005E308A"/>
    <w:rsid w:val="005E3465"/>
    <w:rsid w:val="005E38D2"/>
    <w:rsid w:val="005E4963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9316D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17E6"/>
    <w:rsid w:val="007226ED"/>
    <w:rsid w:val="00723631"/>
    <w:rsid w:val="007307C5"/>
    <w:rsid w:val="007327E1"/>
    <w:rsid w:val="0073385B"/>
    <w:rsid w:val="00733B68"/>
    <w:rsid w:val="00735192"/>
    <w:rsid w:val="00742CFB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86AE8"/>
    <w:rsid w:val="00797C22"/>
    <w:rsid w:val="007A7F42"/>
    <w:rsid w:val="007B3780"/>
    <w:rsid w:val="007B6038"/>
    <w:rsid w:val="007B6472"/>
    <w:rsid w:val="007C27BE"/>
    <w:rsid w:val="007C3474"/>
    <w:rsid w:val="007C7DB7"/>
    <w:rsid w:val="007D517A"/>
    <w:rsid w:val="007E3886"/>
    <w:rsid w:val="007E4E4B"/>
    <w:rsid w:val="007E4FCF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0656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74FAD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A6254"/>
    <w:rsid w:val="008B1496"/>
    <w:rsid w:val="008B4668"/>
    <w:rsid w:val="008B4902"/>
    <w:rsid w:val="008B56C7"/>
    <w:rsid w:val="008C0E36"/>
    <w:rsid w:val="008C556A"/>
    <w:rsid w:val="008D08F3"/>
    <w:rsid w:val="008D4192"/>
    <w:rsid w:val="008E2505"/>
    <w:rsid w:val="00900372"/>
    <w:rsid w:val="00904B00"/>
    <w:rsid w:val="00911897"/>
    <w:rsid w:val="0091255C"/>
    <w:rsid w:val="00912C30"/>
    <w:rsid w:val="009147D0"/>
    <w:rsid w:val="00915C3B"/>
    <w:rsid w:val="009164A8"/>
    <w:rsid w:val="009172D6"/>
    <w:rsid w:val="009201F5"/>
    <w:rsid w:val="00920AF4"/>
    <w:rsid w:val="00920C87"/>
    <w:rsid w:val="00925298"/>
    <w:rsid w:val="00925845"/>
    <w:rsid w:val="00925914"/>
    <w:rsid w:val="00927910"/>
    <w:rsid w:val="00930CBB"/>
    <w:rsid w:val="00936831"/>
    <w:rsid w:val="00937154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62F6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5CDC"/>
    <w:rsid w:val="00A26A3A"/>
    <w:rsid w:val="00A270BD"/>
    <w:rsid w:val="00A35583"/>
    <w:rsid w:val="00A368E6"/>
    <w:rsid w:val="00A47740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14D"/>
    <w:rsid w:val="00A7527E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2AD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698D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299C"/>
    <w:rsid w:val="00BE7B46"/>
    <w:rsid w:val="00BF2265"/>
    <w:rsid w:val="00BF26B3"/>
    <w:rsid w:val="00BF324C"/>
    <w:rsid w:val="00C0347E"/>
    <w:rsid w:val="00C03D57"/>
    <w:rsid w:val="00C07FF8"/>
    <w:rsid w:val="00C10750"/>
    <w:rsid w:val="00C125FE"/>
    <w:rsid w:val="00C1536D"/>
    <w:rsid w:val="00C236AC"/>
    <w:rsid w:val="00C23A59"/>
    <w:rsid w:val="00C25696"/>
    <w:rsid w:val="00C36D65"/>
    <w:rsid w:val="00C37867"/>
    <w:rsid w:val="00C37A47"/>
    <w:rsid w:val="00C414DD"/>
    <w:rsid w:val="00C43B6B"/>
    <w:rsid w:val="00C50D83"/>
    <w:rsid w:val="00C526BC"/>
    <w:rsid w:val="00C63C26"/>
    <w:rsid w:val="00C64FC4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C6D6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513A2"/>
    <w:rsid w:val="00D55951"/>
    <w:rsid w:val="00D642ED"/>
    <w:rsid w:val="00D65C2D"/>
    <w:rsid w:val="00D6756C"/>
    <w:rsid w:val="00D74D41"/>
    <w:rsid w:val="00D75650"/>
    <w:rsid w:val="00D77F4E"/>
    <w:rsid w:val="00DA3D9F"/>
    <w:rsid w:val="00DC2B9D"/>
    <w:rsid w:val="00DC4E68"/>
    <w:rsid w:val="00DC58C6"/>
    <w:rsid w:val="00DC6734"/>
    <w:rsid w:val="00DC6A96"/>
    <w:rsid w:val="00DC7B0A"/>
    <w:rsid w:val="00DD3462"/>
    <w:rsid w:val="00DD3925"/>
    <w:rsid w:val="00DD3AA5"/>
    <w:rsid w:val="00DD3D87"/>
    <w:rsid w:val="00DF2894"/>
    <w:rsid w:val="00DF4D54"/>
    <w:rsid w:val="00E013FC"/>
    <w:rsid w:val="00E03B2F"/>
    <w:rsid w:val="00E10A89"/>
    <w:rsid w:val="00E21D35"/>
    <w:rsid w:val="00E220BA"/>
    <w:rsid w:val="00E272FE"/>
    <w:rsid w:val="00E27854"/>
    <w:rsid w:val="00E33A9C"/>
    <w:rsid w:val="00E37FFC"/>
    <w:rsid w:val="00E402BF"/>
    <w:rsid w:val="00E43F0A"/>
    <w:rsid w:val="00E521C4"/>
    <w:rsid w:val="00E55C43"/>
    <w:rsid w:val="00E56A5F"/>
    <w:rsid w:val="00E64539"/>
    <w:rsid w:val="00E74E6A"/>
    <w:rsid w:val="00E7522C"/>
    <w:rsid w:val="00E968D4"/>
    <w:rsid w:val="00E96979"/>
    <w:rsid w:val="00EA0F43"/>
    <w:rsid w:val="00EB111C"/>
    <w:rsid w:val="00EB30F8"/>
    <w:rsid w:val="00EC6F27"/>
    <w:rsid w:val="00EC7572"/>
    <w:rsid w:val="00ED6892"/>
    <w:rsid w:val="00EE55A9"/>
    <w:rsid w:val="00EF02C1"/>
    <w:rsid w:val="00F02CD0"/>
    <w:rsid w:val="00F03F4B"/>
    <w:rsid w:val="00F05945"/>
    <w:rsid w:val="00F11ECC"/>
    <w:rsid w:val="00F14708"/>
    <w:rsid w:val="00F25341"/>
    <w:rsid w:val="00F2703B"/>
    <w:rsid w:val="00F321B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6011"/>
    <w:rsid w:val="00FA6715"/>
    <w:rsid w:val="00FA72F7"/>
    <w:rsid w:val="00FB039C"/>
    <w:rsid w:val="00FB0B2B"/>
    <w:rsid w:val="00FB36F2"/>
    <w:rsid w:val="00FB688B"/>
    <w:rsid w:val="00FD1C20"/>
    <w:rsid w:val="00FE2F5C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87BE-F0D8-46F7-BE59-38863A4A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2</cp:revision>
  <cp:lastPrinted>2023-08-15T14:48:00Z</cp:lastPrinted>
  <dcterms:created xsi:type="dcterms:W3CDTF">2024-04-03T08:47:00Z</dcterms:created>
  <dcterms:modified xsi:type="dcterms:W3CDTF">2024-04-03T08:47:00Z</dcterms:modified>
</cp:coreProperties>
</file>